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72E" w:rsidRPr="00823E26" w:rsidRDefault="0011772E" w:rsidP="004F3A8A">
      <w:pPr>
        <w:spacing w:after="0" w:line="240" w:lineRule="auto"/>
        <w:rPr>
          <w:rFonts w:ascii="Arial" w:eastAsia="Times New Roman" w:hAnsi="Arial" w:cs="Arial"/>
          <w:b/>
          <w:color w:val="000000"/>
          <w:sz w:val="36"/>
          <w:szCs w:val="36"/>
          <w:lang w:eastAsia="fr-FR"/>
        </w:rPr>
      </w:pPr>
      <w:r w:rsidRPr="00823E26">
        <w:rPr>
          <w:rFonts w:ascii="Arial" w:eastAsia="Times New Roman" w:hAnsi="Arial" w:cs="Arial"/>
          <w:b/>
          <w:color w:val="000000"/>
          <w:sz w:val="36"/>
          <w:szCs w:val="36"/>
          <w:lang w:eastAsia="fr-FR"/>
        </w:rPr>
        <w:t>NUMERIQUE</w:t>
      </w:r>
    </w:p>
    <w:p w:rsidR="0011772E" w:rsidRPr="00823E26" w:rsidRDefault="0011772E" w:rsidP="004F3A8A">
      <w:pPr>
        <w:spacing w:after="0" w:line="240" w:lineRule="auto"/>
        <w:rPr>
          <w:rFonts w:ascii="Arial" w:eastAsia="Times New Roman" w:hAnsi="Arial" w:cs="Arial"/>
          <w:color w:val="000000"/>
          <w:sz w:val="28"/>
          <w:szCs w:val="28"/>
          <w:lang w:eastAsia="fr-FR"/>
        </w:rPr>
      </w:pPr>
      <w:r w:rsidRPr="00823E26">
        <w:rPr>
          <w:rFonts w:ascii="Arial" w:eastAsia="Times New Roman" w:hAnsi="Arial" w:cs="Arial"/>
          <w:color w:val="000000"/>
          <w:sz w:val="28"/>
          <w:szCs w:val="28"/>
          <w:lang w:eastAsia="fr-FR"/>
        </w:rPr>
        <w:t>Ce qu'on appelle le numérique c'est la transformation de l'objet informatique en un objet quotidien, qui se décline absolument partout aujourd'hui. Le numérique c'est une transformation totale de la vie des gens et de toutes les formes de savoirs : les savoir-vivre, les savoir-faire et les savoir-conceptualiser.</w:t>
      </w:r>
      <w:r>
        <w:rPr>
          <w:rFonts w:ascii="Arial" w:eastAsia="Times New Roman" w:hAnsi="Arial" w:cs="Arial"/>
          <w:color w:val="000000"/>
          <w:sz w:val="28"/>
          <w:szCs w:val="28"/>
          <w:lang w:eastAsia="fr-FR"/>
        </w:rPr>
        <w:t xml:space="preserve"> </w:t>
      </w:r>
      <w:r w:rsidRPr="00823E26">
        <w:rPr>
          <w:rFonts w:ascii="Arial" w:eastAsia="Times New Roman" w:hAnsi="Arial" w:cs="Arial"/>
          <w:color w:val="000000"/>
          <w:sz w:val="28"/>
          <w:szCs w:val="28"/>
          <w:lang w:eastAsia="fr-FR"/>
        </w:rPr>
        <w:t>Le numérique est une énorme transformation, extraordinaire, qui ouvre des possibilités fabuleuses, mais qui constitue des dangers énormes</w:t>
      </w:r>
    </w:p>
    <w:p w:rsidR="00406287" w:rsidRDefault="00406287" w:rsidP="004F3A8A">
      <w:pPr>
        <w:spacing w:after="0"/>
        <w:rPr>
          <w:rFonts w:ascii="Arial" w:hAnsi="Arial" w:cs="Arial"/>
          <w:b/>
          <w:color w:val="000000"/>
          <w:sz w:val="36"/>
          <w:szCs w:val="36"/>
        </w:rPr>
      </w:pPr>
    </w:p>
    <w:p w:rsidR="0023315A" w:rsidRPr="00A10453" w:rsidRDefault="00606A24" w:rsidP="004F3A8A">
      <w:pPr>
        <w:spacing w:after="0"/>
        <w:rPr>
          <w:rFonts w:ascii="Arial" w:hAnsi="Arial" w:cs="Arial"/>
          <w:b/>
          <w:color w:val="000000"/>
          <w:sz w:val="36"/>
          <w:szCs w:val="36"/>
        </w:rPr>
      </w:pPr>
      <w:r w:rsidRPr="00A10453">
        <w:rPr>
          <w:rFonts w:ascii="Arial" w:hAnsi="Arial" w:cs="Arial"/>
          <w:b/>
          <w:color w:val="000000"/>
          <w:sz w:val="36"/>
          <w:szCs w:val="36"/>
        </w:rPr>
        <w:t>CONTRIBUTEURS</w:t>
      </w:r>
    </w:p>
    <w:p w:rsidR="00E20639" w:rsidRDefault="00606A24" w:rsidP="004F3A8A">
      <w:pPr>
        <w:spacing w:after="0"/>
        <w:rPr>
          <w:rFonts w:ascii="Arial" w:hAnsi="Arial" w:cs="Arial"/>
          <w:color w:val="000000"/>
          <w:sz w:val="28"/>
          <w:szCs w:val="28"/>
        </w:rPr>
      </w:pPr>
      <w:r w:rsidRPr="005F5EA5">
        <w:rPr>
          <w:rFonts w:ascii="Arial" w:hAnsi="Arial" w:cs="Arial"/>
          <w:color w:val="000000"/>
          <w:sz w:val="28"/>
          <w:szCs w:val="28"/>
        </w:rPr>
        <w:t>L</w:t>
      </w:r>
      <w:r w:rsidR="0058697F" w:rsidRPr="005F5EA5">
        <w:rPr>
          <w:rFonts w:ascii="Arial" w:hAnsi="Arial" w:cs="Arial"/>
          <w:color w:val="000000"/>
          <w:sz w:val="28"/>
          <w:szCs w:val="28"/>
        </w:rPr>
        <w:t xml:space="preserve">es contributeurs sont </w:t>
      </w:r>
      <w:r w:rsidRPr="005F5EA5">
        <w:rPr>
          <w:rFonts w:ascii="Arial" w:hAnsi="Arial" w:cs="Arial"/>
          <w:color w:val="000000"/>
          <w:sz w:val="28"/>
          <w:szCs w:val="28"/>
        </w:rPr>
        <w:t xml:space="preserve">des </w:t>
      </w:r>
      <w:r w:rsidR="004245CF">
        <w:rPr>
          <w:rFonts w:ascii="Arial" w:hAnsi="Arial" w:cs="Arial"/>
          <w:color w:val="000000"/>
          <w:sz w:val="28"/>
          <w:szCs w:val="28"/>
        </w:rPr>
        <w:t>travailleurs-</w:t>
      </w:r>
      <w:r w:rsidRPr="005F5EA5">
        <w:rPr>
          <w:rFonts w:ascii="Arial" w:hAnsi="Arial" w:cs="Arial"/>
          <w:color w:val="000000"/>
          <w:sz w:val="28"/>
          <w:szCs w:val="28"/>
        </w:rPr>
        <w:t xml:space="preserve">amateurs </w:t>
      </w:r>
      <w:r w:rsidR="0058697F" w:rsidRPr="005F5EA5">
        <w:rPr>
          <w:rFonts w:ascii="Arial" w:hAnsi="Arial" w:cs="Arial"/>
          <w:color w:val="000000"/>
          <w:sz w:val="28"/>
          <w:szCs w:val="28"/>
        </w:rPr>
        <w:t>qui agissent librement, suivant leurs motivations personnelles, leurs habiletés et leurs préférences</w:t>
      </w:r>
      <w:r w:rsidR="005F5EA5">
        <w:rPr>
          <w:rFonts w:ascii="Arial" w:hAnsi="Arial" w:cs="Arial"/>
          <w:color w:val="000000"/>
          <w:sz w:val="28"/>
          <w:szCs w:val="28"/>
        </w:rPr>
        <w:t xml:space="preserve"> pour produire du commun. </w:t>
      </w:r>
      <w:r w:rsidRPr="005F5EA5">
        <w:rPr>
          <w:rFonts w:ascii="Arial" w:hAnsi="Arial" w:cs="Arial"/>
          <w:color w:val="000000"/>
          <w:sz w:val="28"/>
          <w:szCs w:val="28"/>
        </w:rPr>
        <w:t xml:space="preserve">La contribution est </w:t>
      </w:r>
      <w:r w:rsidR="0058697F" w:rsidRPr="005F5EA5">
        <w:rPr>
          <w:rFonts w:ascii="Arial" w:hAnsi="Arial" w:cs="Arial"/>
          <w:color w:val="000000"/>
          <w:sz w:val="28"/>
          <w:szCs w:val="28"/>
        </w:rPr>
        <w:t>à la fois formatrice et bénéfique pour ceux qui la fournissent, stimulant chez eux l’acquisition de compétences</w:t>
      </w:r>
      <w:r w:rsidR="005F5EA5" w:rsidRPr="005F5EA5">
        <w:rPr>
          <w:rFonts w:ascii="Arial" w:hAnsi="Arial" w:cs="Arial"/>
          <w:color w:val="000000"/>
          <w:sz w:val="28"/>
          <w:szCs w:val="28"/>
        </w:rPr>
        <w:t xml:space="preserve">. </w:t>
      </w:r>
      <w:r w:rsidR="00A55B6C">
        <w:rPr>
          <w:rFonts w:ascii="Arial" w:hAnsi="Arial" w:cs="Arial"/>
          <w:color w:val="000000"/>
          <w:sz w:val="28"/>
          <w:szCs w:val="28"/>
        </w:rPr>
        <w:t xml:space="preserve">Cette capacité </w:t>
      </w:r>
      <w:r w:rsidR="00E20639">
        <w:rPr>
          <w:rFonts w:ascii="Arial" w:hAnsi="Arial" w:cs="Arial"/>
          <w:color w:val="000000"/>
          <w:sz w:val="28"/>
          <w:szCs w:val="28"/>
        </w:rPr>
        <w:t>de contribution augmente avec</w:t>
      </w:r>
      <w:r w:rsidR="005B2AE7">
        <w:rPr>
          <w:rFonts w:ascii="Arial" w:hAnsi="Arial" w:cs="Arial"/>
          <w:color w:val="000000"/>
          <w:sz w:val="28"/>
          <w:szCs w:val="28"/>
        </w:rPr>
        <w:t xml:space="preserve"> le</w:t>
      </w:r>
      <w:r w:rsidR="00E20639">
        <w:rPr>
          <w:rFonts w:ascii="Arial" w:hAnsi="Arial" w:cs="Arial"/>
          <w:color w:val="000000"/>
          <w:sz w:val="28"/>
          <w:szCs w:val="28"/>
        </w:rPr>
        <w:t xml:space="preserve"> numérique</w:t>
      </w:r>
      <w:r w:rsidR="005B2AE7">
        <w:rPr>
          <w:rFonts w:ascii="Arial" w:hAnsi="Arial" w:cs="Arial"/>
          <w:color w:val="000000"/>
          <w:sz w:val="28"/>
          <w:szCs w:val="28"/>
        </w:rPr>
        <w:t xml:space="preserve"> de manière considérable</w:t>
      </w:r>
      <w:r w:rsidR="00E20639">
        <w:rPr>
          <w:rFonts w:ascii="Arial" w:hAnsi="Arial" w:cs="Arial"/>
          <w:color w:val="000000"/>
          <w:sz w:val="28"/>
          <w:szCs w:val="28"/>
        </w:rPr>
        <w:t xml:space="preserve">. </w:t>
      </w:r>
    </w:p>
    <w:p w:rsidR="00406287" w:rsidRPr="00E20639" w:rsidRDefault="00E20639" w:rsidP="004F3A8A">
      <w:pPr>
        <w:spacing w:after="0"/>
        <w:rPr>
          <w:rFonts w:ascii="Arial" w:hAnsi="Arial" w:cs="Arial"/>
          <w:color w:val="000000"/>
          <w:sz w:val="28"/>
          <w:szCs w:val="28"/>
        </w:rPr>
      </w:pPr>
      <w:r>
        <w:rPr>
          <w:rFonts w:ascii="Arial" w:hAnsi="Arial" w:cs="Arial"/>
          <w:color w:val="000000"/>
          <w:sz w:val="28"/>
          <w:szCs w:val="28"/>
        </w:rPr>
        <w:t xml:space="preserve">Mais elle </w:t>
      </w:r>
      <w:r w:rsidR="00A55B6C">
        <w:rPr>
          <w:rFonts w:ascii="Arial" w:hAnsi="Arial" w:cs="Arial"/>
          <w:color w:val="000000"/>
          <w:sz w:val="28"/>
          <w:szCs w:val="28"/>
        </w:rPr>
        <w:t>p</w:t>
      </w:r>
      <w:r>
        <w:rPr>
          <w:rFonts w:ascii="Arial" w:hAnsi="Arial" w:cs="Arial"/>
          <w:color w:val="000000"/>
          <w:sz w:val="28"/>
          <w:szCs w:val="28"/>
        </w:rPr>
        <w:t xml:space="preserve">ermet aussi le glissement </w:t>
      </w:r>
      <w:r w:rsidR="00CA0857">
        <w:rPr>
          <w:rFonts w:ascii="Arial" w:hAnsi="Arial" w:cs="Arial"/>
          <w:color w:val="000000"/>
          <w:sz w:val="28"/>
          <w:szCs w:val="28"/>
        </w:rPr>
        <w:t xml:space="preserve">souterrain (au sens conceptuel) </w:t>
      </w:r>
      <w:r>
        <w:rPr>
          <w:rFonts w:ascii="Arial" w:hAnsi="Arial" w:cs="Arial"/>
          <w:color w:val="000000"/>
          <w:sz w:val="28"/>
          <w:szCs w:val="28"/>
        </w:rPr>
        <w:t xml:space="preserve">de nombreuses </w:t>
      </w:r>
      <w:r w:rsidR="00CA0857">
        <w:rPr>
          <w:rFonts w:ascii="Arial" w:hAnsi="Arial" w:cs="Arial"/>
          <w:color w:val="000000"/>
          <w:sz w:val="28"/>
          <w:szCs w:val="28"/>
        </w:rPr>
        <w:t xml:space="preserve"> fonctions d’</w:t>
      </w:r>
      <w:r w:rsidR="00A55B6C">
        <w:rPr>
          <w:rFonts w:ascii="Arial" w:hAnsi="Arial" w:cs="Arial"/>
          <w:color w:val="000000"/>
          <w:sz w:val="28"/>
          <w:szCs w:val="28"/>
        </w:rPr>
        <w:t>entreprises vers leurs clien</w:t>
      </w:r>
      <w:r>
        <w:rPr>
          <w:rFonts w:ascii="Arial" w:hAnsi="Arial" w:cs="Arial"/>
          <w:color w:val="000000"/>
          <w:sz w:val="28"/>
          <w:szCs w:val="28"/>
        </w:rPr>
        <w:t>ts. L</w:t>
      </w:r>
      <w:r w:rsidRPr="00E20639">
        <w:rPr>
          <w:rFonts w:ascii="Arial" w:hAnsi="Arial" w:cs="Arial"/>
          <w:color w:val="000000"/>
          <w:sz w:val="28"/>
          <w:szCs w:val="28"/>
        </w:rPr>
        <w:t xml:space="preserve">e décalage </w:t>
      </w:r>
      <w:r w:rsidR="00292192">
        <w:rPr>
          <w:rFonts w:ascii="Arial" w:hAnsi="Arial" w:cs="Arial"/>
          <w:color w:val="000000"/>
          <w:sz w:val="28"/>
          <w:szCs w:val="28"/>
        </w:rPr>
        <w:t>entre : «</w:t>
      </w:r>
      <w:r w:rsidRPr="00E20639">
        <w:rPr>
          <w:rFonts w:ascii="Arial" w:hAnsi="Arial" w:cs="Arial"/>
          <w:color w:val="000000"/>
          <w:sz w:val="28"/>
          <w:szCs w:val="28"/>
        </w:rPr>
        <w:t>valeur et monétisation » pour les entreprises et « travail et rémunération » pour le citoyen</w:t>
      </w:r>
      <w:r>
        <w:rPr>
          <w:rFonts w:ascii="Arial" w:hAnsi="Arial" w:cs="Arial"/>
          <w:color w:val="000000"/>
          <w:sz w:val="28"/>
          <w:szCs w:val="28"/>
        </w:rPr>
        <w:t xml:space="preserve"> est de plus en plus important et fréquent.</w:t>
      </w:r>
      <w:r w:rsidR="0098545E">
        <w:rPr>
          <w:rFonts w:ascii="Arial" w:hAnsi="Arial" w:cs="Arial"/>
          <w:color w:val="000000"/>
          <w:sz w:val="28"/>
          <w:szCs w:val="28"/>
        </w:rPr>
        <w:t xml:space="preserve"> Comment le gérer ?</w:t>
      </w:r>
    </w:p>
    <w:p w:rsidR="00E20639" w:rsidRDefault="00E20639" w:rsidP="004F3A8A">
      <w:pPr>
        <w:spacing w:after="0"/>
        <w:rPr>
          <w:rFonts w:ascii="Arial" w:hAnsi="Arial" w:cs="Arial"/>
          <w:b/>
          <w:sz w:val="36"/>
          <w:szCs w:val="36"/>
        </w:rPr>
      </w:pPr>
    </w:p>
    <w:p w:rsidR="00A10453" w:rsidRPr="00707D32" w:rsidRDefault="00A10453" w:rsidP="004F3A8A">
      <w:pPr>
        <w:spacing w:after="0"/>
        <w:rPr>
          <w:rFonts w:ascii="Arial" w:hAnsi="Arial" w:cs="Arial"/>
          <w:b/>
          <w:sz w:val="36"/>
          <w:szCs w:val="36"/>
        </w:rPr>
      </w:pPr>
      <w:r w:rsidRPr="00707D32">
        <w:rPr>
          <w:rFonts w:ascii="Arial" w:hAnsi="Arial" w:cs="Arial"/>
          <w:b/>
          <w:sz w:val="36"/>
          <w:szCs w:val="36"/>
        </w:rPr>
        <w:t xml:space="preserve">POLINISATION </w:t>
      </w:r>
    </w:p>
    <w:p w:rsidR="00A10453" w:rsidRDefault="00A10453" w:rsidP="004F3A8A">
      <w:pPr>
        <w:spacing w:after="0"/>
        <w:rPr>
          <w:rFonts w:ascii="Arial" w:hAnsi="Arial" w:cs="Arial"/>
          <w:sz w:val="28"/>
          <w:szCs w:val="28"/>
        </w:rPr>
      </w:pPr>
      <w:r w:rsidRPr="00431B39">
        <w:rPr>
          <w:rFonts w:ascii="Arial" w:hAnsi="Arial" w:cs="Arial"/>
          <w:sz w:val="28"/>
          <w:szCs w:val="28"/>
        </w:rPr>
        <w:t xml:space="preserve">La pollinisation est une </w:t>
      </w:r>
      <w:r w:rsidR="00596490" w:rsidRPr="00431B39">
        <w:rPr>
          <w:rFonts w:ascii="Arial" w:hAnsi="Arial" w:cs="Arial"/>
          <w:sz w:val="28"/>
          <w:szCs w:val="28"/>
        </w:rPr>
        <w:t>forme d’action</w:t>
      </w:r>
      <w:r w:rsidRPr="00431B39">
        <w:rPr>
          <w:rFonts w:ascii="Arial" w:hAnsi="Arial" w:cs="Arial"/>
          <w:sz w:val="28"/>
          <w:szCs w:val="28"/>
        </w:rPr>
        <w:t xml:space="preserve"> dans un milieu interactif qui  contribue à générer des formes durables d’existence. </w:t>
      </w:r>
      <w:r w:rsidR="00E51D29">
        <w:rPr>
          <w:rFonts w:ascii="Arial" w:hAnsi="Arial" w:cs="Arial"/>
          <w:sz w:val="28"/>
          <w:szCs w:val="28"/>
        </w:rPr>
        <w:t xml:space="preserve">Certaines formes d’actions ont un impact prédateur car elles consomment sans reproduire. D’autres ont un impact pollinisateur car elles produisent des ressources </w:t>
      </w:r>
      <w:r w:rsidR="00811F86">
        <w:rPr>
          <w:rFonts w:ascii="Arial" w:hAnsi="Arial" w:cs="Arial"/>
          <w:sz w:val="28"/>
          <w:szCs w:val="28"/>
        </w:rPr>
        <w:t xml:space="preserve">non marchandes </w:t>
      </w:r>
      <w:r w:rsidR="00E51D29">
        <w:rPr>
          <w:rFonts w:ascii="Arial" w:hAnsi="Arial" w:cs="Arial"/>
          <w:sz w:val="28"/>
          <w:szCs w:val="28"/>
        </w:rPr>
        <w:t>utiles à la communauté. Le numérique conserve les traces de l’activité collective de pollinisation. La captation, même partielle, et la gestion de la valeur de cette pollinisation est un enjeu important.</w:t>
      </w:r>
    </w:p>
    <w:p w:rsidR="00406287" w:rsidRDefault="00406287" w:rsidP="004F3A8A">
      <w:pPr>
        <w:spacing w:after="0" w:line="240" w:lineRule="auto"/>
        <w:jc w:val="both"/>
        <w:rPr>
          <w:rFonts w:ascii="Arial" w:eastAsia="Times New Roman" w:hAnsi="Arial" w:cs="Arial"/>
          <w:b/>
          <w:color w:val="222222"/>
          <w:sz w:val="36"/>
          <w:szCs w:val="36"/>
          <w:lang w:eastAsia="fr-FR"/>
        </w:rPr>
      </w:pPr>
    </w:p>
    <w:p w:rsidR="00251651" w:rsidRPr="005A06C3" w:rsidRDefault="00251651" w:rsidP="004F3A8A">
      <w:pPr>
        <w:spacing w:after="0" w:line="240" w:lineRule="auto"/>
        <w:rPr>
          <w:rFonts w:ascii="Arial" w:eastAsia="Times New Roman" w:hAnsi="Arial" w:cs="Arial"/>
          <w:b/>
          <w:color w:val="222222"/>
          <w:sz w:val="36"/>
          <w:szCs w:val="36"/>
          <w:lang w:eastAsia="fr-FR"/>
        </w:rPr>
      </w:pPr>
      <w:r>
        <w:rPr>
          <w:rFonts w:ascii="Arial" w:eastAsia="Times New Roman" w:hAnsi="Arial" w:cs="Arial"/>
          <w:b/>
          <w:color w:val="222222"/>
          <w:sz w:val="36"/>
          <w:szCs w:val="36"/>
          <w:lang w:eastAsia="fr-FR"/>
        </w:rPr>
        <w:t>ENTREPRENEURIAT CONTRIBUTIF.</w:t>
      </w:r>
    </w:p>
    <w:p w:rsidR="00251651" w:rsidRPr="00D431D6" w:rsidRDefault="00251651" w:rsidP="004F3A8A">
      <w:pPr>
        <w:spacing w:after="0"/>
        <w:rPr>
          <w:rFonts w:ascii="Arial" w:hAnsi="Arial" w:cs="Arial"/>
          <w:sz w:val="28"/>
          <w:szCs w:val="28"/>
        </w:rPr>
      </w:pPr>
      <w:r>
        <w:rPr>
          <w:rFonts w:ascii="Arial" w:hAnsi="Arial" w:cs="Arial"/>
          <w:sz w:val="28"/>
          <w:szCs w:val="28"/>
        </w:rPr>
        <w:t>C’est un nouveau modèle d’entreprise qui se constitue</w:t>
      </w:r>
      <w:r w:rsidRPr="00D431D6">
        <w:rPr>
          <w:rFonts w:ascii="Arial" w:hAnsi="Arial" w:cs="Arial"/>
          <w:sz w:val="28"/>
          <w:szCs w:val="28"/>
        </w:rPr>
        <w:t xml:space="preserve"> autour d’écosystèmes qui intè</w:t>
      </w:r>
      <w:r>
        <w:rPr>
          <w:rFonts w:ascii="Arial" w:hAnsi="Arial" w:cs="Arial"/>
          <w:sz w:val="28"/>
          <w:szCs w:val="28"/>
        </w:rPr>
        <w:t xml:space="preserve">grent </w:t>
      </w:r>
      <w:r w:rsidR="00051BB7">
        <w:rPr>
          <w:rFonts w:ascii="Arial" w:hAnsi="Arial" w:cs="Arial"/>
          <w:sz w:val="28"/>
          <w:szCs w:val="28"/>
        </w:rPr>
        <w:t xml:space="preserve">en toute clarté les compétences de </w:t>
      </w:r>
      <w:r>
        <w:rPr>
          <w:rFonts w:ascii="Arial" w:hAnsi="Arial" w:cs="Arial"/>
          <w:sz w:val="28"/>
          <w:szCs w:val="28"/>
        </w:rPr>
        <w:t xml:space="preserve">l’utilisateur. Donc, </w:t>
      </w:r>
      <w:r w:rsidRPr="00D431D6">
        <w:rPr>
          <w:rFonts w:ascii="Arial" w:hAnsi="Arial" w:cs="Arial"/>
          <w:sz w:val="28"/>
          <w:szCs w:val="28"/>
        </w:rPr>
        <w:t>les valeurs créées se monétisent a</w:t>
      </w:r>
      <w:r>
        <w:rPr>
          <w:rFonts w:ascii="Arial" w:hAnsi="Arial" w:cs="Arial"/>
          <w:sz w:val="28"/>
          <w:szCs w:val="28"/>
        </w:rPr>
        <w:t xml:space="preserve">u sein de ces écosystèmes globaux et non </w:t>
      </w:r>
      <w:r w:rsidRPr="00104126">
        <w:rPr>
          <w:rFonts w:ascii="Arial" w:hAnsi="Arial" w:cs="Arial"/>
          <w:sz w:val="28"/>
          <w:szCs w:val="28"/>
        </w:rPr>
        <w:t xml:space="preserve">individuellement </w:t>
      </w:r>
      <w:r>
        <w:rPr>
          <w:rFonts w:ascii="Arial" w:hAnsi="Arial" w:cs="Arial"/>
          <w:sz w:val="28"/>
          <w:szCs w:val="28"/>
        </w:rPr>
        <w:t xml:space="preserve">au niveau </w:t>
      </w:r>
      <w:r w:rsidRPr="00104126">
        <w:rPr>
          <w:rFonts w:ascii="Arial" w:hAnsi="Arial" w:cs="Arial"/>
          <w:sz w:val="28"/>
          <w:szCs w:val="28"/>
        </w:rPr>
        <w:t>de chaque fonctionnalité ou offre.</w:t>
      </w:r>
    </w:p>
    <w:p w:rsidR="00406287" w:rsidRDefault="00406287" w:rsidP="004F3A8A">
      <w:pPr>
        <w:spacing w:after="0"/>
        <w:rPr>
          <w:rStyle w:val="st1"/>
          <w:rFonts w:ascii="Arial" w:hAnsi="Arial" w:cs="Arial"/>
          <w:b/>
          <w:sz w:val="36"/>
          <w:szCs w:val="36"/>
        </w:rPr>
      </w:pPr>
    </w:p>
    <w:p w:rsidR="00EE7CD3" w:rsidRPr="00EE7CD3" w:rsidRDefault="00EE7CD3" w:rsidP="004F3A8A">
      <w:pPr>
        <w:spacing w:after="0"/>
        <w:rPr>
          <w:rStyle w:val="st1"/>
          <w:rFonts w:ascii="Arial" w:hAnsi="Arial" w:cs="Arial"/>
          <w:b/>
          <w:sz w:val="36"/>
          <w:szCs w:val="36"/>
        </w:rPr>
      </w:pPr>
      <w:r w:rsidRPr="00EE7CD3">
        <w:rPr>
          <w:rStyle w:val="st1"/>
          <w:rFonts w:ascii="Arial" w:hAnsi="Arial" w:cs="Arial"/>
          <w:b/>
          <w:sz w:val="36"/>
          <w:szCs w:val="36"/>
        </w:rPr>
        <w:lastRenderedPageBreak/>
        <w:t>FRAGMENT</w:t>
      </w:r>
    </w:p>
    <w:p w:rsidR="00EE7CD3" w:rsidRPr="00EE7CD3" w:rsidRDefault="00EE7CD3" w:rsidP="004F3A8A">
      <w:pPr>
        <w:spacing w:after="0"/>
        <w:rPr>
          <w:rStyle w:val="st1"/>
          <w:rFonts w:ascii="Arial" w:hAnsi="Arial" w:cs="Arial"/>
          <w:sz w:val="28"/>
          <w:szCs w:val="28"/>
        </w:rPr>
      </w:pPr>
      <w:r w:rsidRPr="00EE7CD3">
        <w:rPr>
          <w:rStyle w:val="st1"/>
          <w:rFonts w:ascii="Arial" w:hAnsi="Arial" w:cs="Arial"/>
          <w:sz w:val="28"/>
          <w:szCs w:val="28"/>
        </w:rPr>
        <w:t xml:space="preserve">Le fragment est un élément considéré comme unique, non comme partie d’un tout. Il est donc « disponible » pour rejoindre n’importe quel ensemble, et se composer avec d’autre fragment. Le tout est alors le résultat de l’assemblage des fragments.  </w:t>
      </w:r>
    </w:p>
    <w:p w:rsidR="00406287" w:rsidRDefault="00406287" w:rsidP="004F3A8A">
      <w:pPr>
        <w:spacing w:after="0"/>
        <w:rPr>
          <w:rStyle w:val="st1"/>
          <w:rFonts w:ascii="Arial" w:hAnsi="Arial" w:cs="Arial"/>
          <w:b/>
          <w:sz w:val="36"/>
          <w:szCs w:val="36"/>
        </w:rPr>
      </w:pPr>
    </w:p>
    <w:p w:rsidR="00CB5EFC" w:rsidRDefault="00EF2D27" w:rsidP="004F3A8A">
      <w:pPr>
        <w:spacing w:after="0"/>
        <w:rPr>
          <w:rStyle w:val="st1"/>
          <w:rFonts w:ascii="Arial" w:hAnsi="Arial" w:cs="Arial"/>
          <w:b/>
          <w:sz w:val="36"/>
          <w:szCs w:val="36"/>
        </w:rPr>
      </w:pPr>
      <w:r w:rsidRPr="00EF2D27">
        <w:rPr>
          <w:rStyle w:val="st1"/>
          <w:rFonts w:ascii="Arial" w:hAnsi="Arial" w:cs="Arial"/>
          <w:b/>
          <w:sz w:val="36"/>
          <w:szCs w:val="36"/>
        </w:rPr>
        <w:t xml:space="preserve">RHIZOME </w:t>
      </w:r>
    </w:p>
    <w:p w:rsidR="00EF2D27" w:rsidRPr="00CB5EFC" w:rsidRDefault="00EF2D27" w:rsidP="004F3A8A">
      <w:pPr>
        <w:spacing w:after="0"/>
        <w:rPr>
          <w:rStyle w:val="st1"/>
          <w:rFonts w:ascii="Arial" w:hAnsi="Arial" w:cs="Arial"/>
          <w:b/>
          <w:sz w:val="36"/>
          <w:szCs w:val="36"/>
        </w:rPr>
      </w:pPr>
      <w:r w:rsidRPr="00EF2D27">
        <w:rPr>
          <w:rStyle w:val="st1"/>
          <w:rFonts w:ascii="Arial" w:hAnsi="Arial" w:cs="Arial"/>
          <w:sz w:val="28"/>
          <w:szCs w:val="28"/>
        </w:rPr>
        <w:t>Le rhizome</w:t>
      </w:r>
      <w:r w:rsidRPr="00701797">
        <w:rPr>
          <w:rStyle w:val="st1"/>
          <w:rFonts w:ascii="Arial" w:hAnsi="Arial" w:cs="Arial"/>
          <w:sz w:val="28"/>
          <w:szCs w:val="28"/>
        </w:rPr>
        <w:t xml:space="preserve"> est un mode de développement, une figure composée de points tous connectés, sans hiérarchie. C’est un réseau de points non fixes, dont les connexions se font par hasard, sans souci  de racines, d’origine. Coupé en morceaux, il se reconstitue. Les points s’organisent sur des l</w:t>
      </w:r>
      <w:r w:rsidR="00446C43">
        <w:rPr>
          <w:rStyle w:val="st1"/>
          <w:rFonts w:ascii="Arial" w:hAnsi="Arial" w:cs="Arial"/>
          <w:sz w:val="28"/>
          <w:szCs w:val="28"/>
        </w:rPr>
        <w:t>ignes de fuite. C’est un</w:t>
      </w:r>
      <w:r w:rsidRPr="00701797">
        <w:rPr>
          <w:rStyle w:val="st1"/>
          <w:rFonts w:ascii="Arial" w:hAnsi="Arial" w:cs="Arial"/>
          <w:sz w:val="28"/>
          <w:szCs w:val="28"/>
        </w:rPr>
        <w:t xml:space="preserve"> mouvement</w:t>
      </w:r>
      <w:r w:rsidR="00446C43">
        <w:rPr>
          <w:rStyle w:val="st1"/>
          <w:rFonts w:ascii="Arial" w:hAnsi="Arial" w:cs="Arial"/>
          <w:sz w:val="28"/>
          <w:szCs w:val="28"/>
        </w:rPr>
        <w:t>, un processus autonome</w:t>
      </w:r>
      <w:r w:rsidRPr="00701797">
        <w:rPr>
          <w:rStyle w:val="st1"/>
          <w:rFonts w:ascii="Arial" w:hAnsi="Arial" w:cs="Arial"/>
          <w:sz w:val="28"/>
          <w:szCs w:val="28"/>
        </w:rPr>
        <w:t>.</w:t>
      </w:r>
    </w:p>
    <w:p w:rsidR="00406287" w:rsidRDefault="00406287" w:rsidP="004F3A8A">
      <w:pPr>
        <w:spacing w:after="0"/>
        <w:rPr>
          <w:rFonts w:ascii="Arial" w:eastAsia="Times New Roman" w:hAnsi="Arial" w:cs="Arial"/>
          <w:b/>
          <w:sz w:val="36"/>
          <w:szCs w:val="36"/>
          <w:lang w:eastAsia="fr-FR"/>
        </w:rPr>
      </w:pPr>
    </w:p>
    <w:p w:rsidR="004038EA" w:rsidRDefault="004038EA" w:rsidP="004F3A8A">
      <w:pPr>
        <w:spacing w:after="0"/>
        <w:rPr>
          <w:rFonts w:ascii="Arial" w:eastAsia="Times New Roman" w:hAnsi="Arial" w:cs="Arial"/>
          <w:b/>
          <w:sz w:val="36"/>
          <w:szCs w:val="36"/>
          <w:lang w:eastAsia="fr-FR"/>
        </w:rPr>
      </w:pPr>
      <w:r w:rsidRPr="00036CC4">
        <w:rPr>
          <w:rFonts w:ascii="Arial" w:eastAsia="Times New Roman" w:hAnsi="Arial" w:cs="Arial"/>
          <w:b/>
          <w:sz w:val="36"/>
          <w:szCs w:val="36"/>
          <w:lang w:eastAsia="fr-FR"/>
        </w:rPr>
        <w:t>ESPACE MOUVEMENT</w:t>
      </w:r>
    </w:p>
    <w:p w:rsidR="004038EA" w:rsidRPr="00262905" w:rsidRDefault="004038EA" w:rsidP="004F3A8A">
      <w:pPr>
        <w:spacing w:after="0"/>
        <w:rPr>
          <w:rFonts w:ascii="Arial" w:eastAsia="Times New Roman" w:hAnsi="Arial" w:cs="Arial"/>
          <w:sz w:val="28"/>
          <w:szCs w:val="28"/>
          <w:lang w:eastAsia="fr-FR"/>
        </w:rPr>
      </w:pPr>
      <w:r w:rsidRPr="00262905">
        <w:rPr>
          <w:rFonts w:ascii="Arial" w:eastAsia="Times New Roman" w:hAnsi="Arial" w:cs="Arial"/>
          <w:sz w:val="28"/>
          <w:szCs w:val="28"/>
          <w:lang w:eastAsia="fr-FR"/>
        </w:rPr>
        <w:t>L’espace mouvement est directement lié à ses acteurs : il impose l’idée d’action, de participation. Dans la conception d’espace mouvement, les habitants ne sont pas spectateurs dans un décor figé, ils sont acteurs, participants, co-auteurs.</w:t>
      </w:r>
    </w:p>
    <w:p w:rsidR="00406287" w:rsidRDefault="00406287" w:rsidP="004F3A8A">
      <w:pPr>
        <w:spacing w:after="0"/>
        <w:rPr>
          <w:rFonts w:ascii="Arial" w:eastAsia="Times New Roman" w:hAnsi="Arial" w:cs="Arial"/>
          <w:b/>
          <w:sz w:val="36"/>
          <w:szCs w:val="36"/>
          <w:lang w:eastAsia="fr-FR"/>
        </w:rPr>
      </w:pPr>
    </w:p>
    <w:p w:rsidR="004038EA" w:rsidRPr="006C6BC9" w:rsidRDefault="004038EA" w:rsidP="004F3A8A">
      <w:pPr>
        <w:spacing w:after="0"/>
        <w:rPr>
          <w:rFonts w:ascii="Arial" w:eastAsia="Times New Roman" w:hAnsi="Arial" w:cs="Arial"/>
          <w:sz w:val="36"/>
          <w:szCs w:val="36"/>
          <w:lang w:eastAsia="fr-FR"/>
        </w:rPr>
      </w:pPr>
      <w:r w:rsidRPr="006C6BC9">
        <w:rPr>
          <w:rFonts w:ascii="Arial" w:eastAsia="Times New Roman" w:hAnsi="Arial" w:cs="Arial"/>
          <w:b/>
          <w:sz w:val="36"/>
          <w:szCs w:val="36"/>
          <w:lang w:eastAsia="fr-FR"/>
        </w:rPr>
        <w:t>EPHEMERE</w:t>
      </w:r>
    </w:p>
    <w:p w:rsidR="004038EA" w:rsidRPr="00A10453" w:rsidRDefault="004038EA" w:rsidP="004F3A8A">
      <w:pPr>
        <w:spacing w:after="0"/>
        <w:rPr>
          <w:rFonts w:ascii="Arial" w:hAnsi="Arial" w:cs="Arial"/>
          <w:color w:val="000000"/>
          <w:sz w:val="28"/>
          <w:szCs w:val="28"/>
        </w:rPr>
      </w:pPr>
      <w:r w:rsidRPr="00262905">
        <w:rPr>
          <w:rFonts w:ascii="Arial" w:eastAsia="Times New Roman" w:hAnsi="Arial" w:cs="Arial"/>
          <w:sz w:val="28"/>
          <w:szCs w:val="28"/>
          <w:lang w:eastAsia="fr-FR"/>
        </w:rPr>
        <w:t>La notion  englobe une réalité large. C’est l’état de ce qui ne fait que passer.]Mais cet état est relati</w:t>
      </w:r>
      <w:r w:rsidRPr="00262905">
        <w:rPr>
          <w:rFonts w:ascii="Arial" w:eastAsia="Times New Roman" w:hAnsi="Arial" w:cs="Arial"/>
          <w:b/>
          <w:bCs/>
          <w:color w:val="9BBB59"/>
          <w:sz w:val="28"/>
          <w:szCs w:val="28"/>
          <w:lang w:eastAsia="fr-FR"/>
        </w:rPr>
        <w:t>f</w:t>
      </w:r>
      <w:r w:rsidRPr="00262905">
        <w:rPr>
          <w:rFonts w:ascii="Arial" w:eastAsia="Times New Roman" w:hAnsi="Arial" w:cs="Arial"/>
          <w:sz w:val="28"/>
          <w:szCs w:val="28"/>
          <w:lang w:eastAsia="fr-FR"/>
        </w:rPr>
        <w:t xml:space="preserve"> à l’échelle temporelle choisie. L’éphémère change d’envergure si on le rapporte à l’heure qui vient de s’écouler, à la journée, à la semaine, au mois, à l’année ou encore à la décennie et au siècle. Une chose, une action, un dispositif, </w:t>
      </w:r>
      <w:r w:rsidR="00A64571" w:rsidRPr="00262905">
        <w:rPr>
          <w:rFonts w:ascii="Arial" w:eastAsia="Times New Roman" w:hAnsi="Arial" w:cs="Arial"/>
          <w:sz w:val="28"/>
          <w:szCs w:val="28"/>
          <w:lang w:eastAsia="fr-FR"/>
        </w:rPr>
        <w:t>caractérisé</w:t>
      </w:r>
      <w:r w:rsidRPr="00262905">
        <w:rPr>
          <w:rFonts w:ascii="Arial" w:eastAsia="Times New Roman" w:hAnsi="Arial" w:cs="Arial"/>
          <w:sz w:val="28"/>
          <w:szCs w:val="28"/>
          <w:lang w:eastAsia="fr-FR"/>
        </w:rPr>
        <w:t xml:space="preserve"> comme tel peut se produire une seule fois ou se reproduire </w:t>
      </w:r>
      <w:r w:rsidRPr="00A10453">
        <w:rPr>
          <w:rFonts w:ascii="Arial" w:eastAsia="Times New Roman" w:hAnsi="Arial" w:cs="Arial"/>
          <w:sz w:val="28"/>
          <w:szCs w:val="28"/>
          <w:lang w:eastAsia="fr-FR"/>
        </w:rPr>
        <w:t>cycliquement.</w:t>
      </w:r>
    </w:p>
    <w:p w:rsidR="00406287" w:rsidRDefault="00406287" w:rsidP="004F3A8A">
      <w:pPr>
        <w:spacing w:after="0" w:line="240" w:lineRule="auto"/>
        <w:rPr>
          <w:rFonts w:ascii="Arial" w:eastAsia="Times New Roman" w:hAnsi="Arial" w:cs="Arial"/>
          <w:b/>
          <w:sz w:val="36"/>
          <w:szCs w:val="36"/>
          <w:lang w:eastAsia="fr-FR"/>
        </w:rPr>
      </w:pPr>
    </w:p>
    <w:p w:rsidR="008D230E" w:rsidRPr="00157FF1" w:rsidRDefault="008D230E" w:rsidP="004F3A8A">
      <w:pPr>
        <w:spacing w:after="0" w:line="240" w:lineRule="auto"/>
        <w:rPr>
          <w:rFonts w:ascii="Arial" w:eastAsia="Times New Roman" w:hAnsi="Arial" w:cs="Arial"/>
          <w:b/>
          <w:sz w:val="36"/>
          <w:szCs w:val="36"/>
          <w:lang w:eastAsia="fr-FR"/>
        </w:rPr>
      </w:pPr>
      <w:r w:rsidRPr="00157FF1">
        <w:rPr>
          <w:rFonts w:ascii="Arial" w:eastAsia="Times New Roman" w:hAnsi="Arial" w:cs="Arial"/>
          <w:b/>
          <w:sz w:val="36"/>
          <w:szCs w:val="36"/>
          <w:lang w:eastAsia="fr-FR"/>
        </w:rPr>
        <w:t>ERRANCE.</w:t>
      </w:r>
    </w:p>
    <w:p w:rsidR="008D230E" w:rsidRDefault="008D230E" w:rsidP="004F3A8A">
      <w:pPr>
        <w:spacing w:after="0" w:line="240" w:lineRule="auto"/>
        <w:rPr>
          <w:rFonts w:ascii="Arial" w:eastAsia="Times New Roman" w:hAnsi="Arial" w:cs="Arial"/>
          <w:sz w:val="28"/>
          <w:szCs w:val="28"/>
          <w:lang w:eastAsia="fr-FR"/>
        </w:rPr>
      </w:pPr>
      <w:r w:rsidRPr="008D230E">
        <w:rPr>
          <w:rFonts w:ascii="Arial" w:eastAsia="Times New Roman" w:hAnsi="Arial" w:cs="Arial"/>
          <w:sz w:val="28"/>
          <w:szCs w:val="28"/>
          <w:lang w:eastAsia="fr-FR"/>
        </w:rPr>
        <w:t xml:space="preserve">C’est une promenade virtuelle ou matérielle sans but. Dans les villes elle nous expose à l’altérité. Devant l’ordinateur, même en ville avec écouteurs et iPad, ou avec les yeux rivés sur Google </w:t>
      </w:r>
      <w:proofErr w:type="spellStart"/>
      <w:r w:rsidRPr="008D230E">
        <w:rPr>
          <w:rFonts w:ascii="Arial" w:eastAsia="Times New Roman" w:hAnsi="Arial" w:cs="Arial"/>
          <w:sz w:val="28"/>
          <w:szCs w:val="28"/>
          <w:lang w:eastAsia="fr-FR"/>
        </w:rPr>
        <w:t>Maps</w:t>
      </w:r>
      <w:proofErr w:type="spellEnd"/>
      <w:r w:rsidRPr="008D230E">
        <w:rPr>
          <w:rFonts w:ascii="Arial" w:eastAsia="Times New Roman" w:hAnsi="Arial" w:cs="Arial"/>
          <w:sz w:val="28"/>
          <w:szCs w:val="28"/>
          <w:lang w:eastAsia="fr-FR"/>
        </w:rPr>
        <w:t xml:space="preserve"> l’errance virtuelle ne nous expose pas aux mêmes type</w:t>
      </w:r>
      <w:r>
        <w:rPr>
          <w:rFonts w:ascii="Arial" w:eastAsia="Times New Roman" w:hAnsi="Arial" w:cs="Arial"/>
          <w:sz w:val="28"/>
          <w:szCs w:val="28"/>
          <w:lang w:eastAsia="fr-FR"/>
        </w:rPr>
        <w:t>s</w:t>
      </w:r>
      <w:r w:rsidRPr="008D230E">
        <w:rPr>
          <w:rFonts w:ascii="Arial" w:eastAsia="Times New Roman" w:hAnsi="Arial" w:cs="Arial"/>
          <w:sz w:val="28"/>
          <w:szCs w:val="28"/>
          <w:lang w:eastAsia="fr-FR"/>
        </w:rPr>
        <w:t xml:space="preserve"> de rencontres et d’altérité que l’errance matérielle</w:t>
      </w:r>
      <w:r>
        <w:rPr>
          <w:rFonts w:ascii="Arial" w:eastAsia="Times New Roman" w:hAnsi="Arial" w:cs="Arial"/>
          <w:sz w:val="28"/>
          <w:szCs w:val="28"/>
          <w:lang w:eastAsia="fr-FR"/>
        </w:rPr>
        <w:t>.</w:t>
      </w:r>
      <w:r w:rsidRPr="008D230E">
        <w:rPr>
          <w:rFonts w:ascii="Arial" w:eastAsia="Times New Roman" w:hAnsi="Arial" w:cs="Arial"/>
          <w:sz w:val="28"/>
          <w:szCs w:val="28"/>
          <w:lang w:eastAsia="fr-FR"/>
        </w:rPr>
        <w:t xml:space="preserve"> </w:t>
      </w:r>
      <w:r w:rsidR="00A5760F">
        <w:rPr>
          <w:rFonts w:ascii="Arial" w:eastAsia="Times New Roman" w:hAnsi="Arial" w:cs="Arial"/>
          <w:sz w:val="28"/>
          <w:szCs w:val="28"/>
          <w:lang w:eastAsia="fr-FR"/>
        </w:rPr>
        <w:t xml:space="preserve">Il est surement très intéressant et prometteur de créer et d’étudier  sur les territoires, à différentes échelles, </w:t>
      </w:r>
      <w:r w:rsidR="00BF40E8">
        <w:rPr>
          <w:rFonts w:ascii="Arial" w:eastAsia="Times New Roman" w:hAnsi="Arial" w:cs="Arial"/>
          <w:sz w:val="28"/>
          <w:szCs w:val="28"/>
          <w:lang w:eastAsia="fr-FR"/>
        </w:rPr>
        <w:t>d</w:t>
      </w:r>
      <w:r w:rsidR="00A5760F">
        <w:rPr>
          <w:rFonts w:ascii="Arial" w:eastAsia="Times New Roman" w:hAnsi="Arial" w:cs="Arial"/>
          <w:sz w:val="28"/>
          <w:szCs w:val="28"/>
          <w:lang w:eastAsia="fr-FR"/>
        </w:rPr>
        <w:t xml:space="preserve">es rapports (esthétiques, ludiques, philosophiques etc.) entre ces deux types d’errance (virtuelle et matérielle), </w:t>
      </w:r>
    </w:p>
    <w:p w:rsidR="00406287" w:rsidRDefault="00406287" w:rsidP="004F3A8A">
      <w:pPr>
        <w:spacing w:after="0"/>
        <w:rPr>
          <w:rStyle w:val="st1"/>
          <w:rFonts w:ascii="Arial" w:hAnsi="Arial" w:cs="Arial"/>
          <w:b/>
          <w:sz w:val="36"/>
          <w:szCs w:val="36"/>
        </w:rPr>
      </w:pPr>
    </w:p>
    <w:p w:rsidR="004038EA" w:rsidRPr="00120F46" w:rsidRDefault="004038EA" w:rsidP="004F3A8A">
      <w:pPr>
        <w:spacing w:after="0"/>
        <w:rPr>
          <w:rStyle w:val="st1"/>
          <w:rFonts w:ascii="Arial" w:hAnsi="Arial" w:cs="Arial"/>
          <w:sz w:val="36"/>
          <w:szCs w:val="36"/>
        </w:rPr>
      </w:pPr>
      <w:r w:rsidRPr="00120F46">
        <w:rPr>
          <w:rStyle w:val="st1"/>
          <w:rFonts w:ascii="Arial" w:hAnsi="Arial" w:cs="Arial"/>
          <w:b/>
          <w:sz w:val="36"/>
          <w:szCs w:val="36"/>
        </w:rPr>
        <w:lastRenderedPageBreak/>
        <w:t>LABYRINTHE</w:t>
      </w:r>
      <w:r>
        <w:rPr>
          <w:rStyle w:val="st1"/>
          <w:rFonts w:ascii="Arial" w:hAnsi="Arial" w:cs="Arial"/>
          <w:b/>
          <w:sz w:val="36"/>
          <w:szCs w:val="36"/>
        </w:rPr>
        <w:t xml:space="preserve"> URBAIN</w:t>
      </w:r>
    </w:p>
    <w:p w:rsidR="004038EA" w:rsidRPr="00701797" w:rsidRDefault="004038EA" w:rsidP="004F3A8A">
      <w:pPr>
        <w:spacing w:after="0"/>
        <w:rPr>
          <w:rStyle w:val="st1"/>
          <w:rFonts w:ascii="Arial" w:hAnsi="Arial" w:cs="Arial"/>
          <w:sz w:val="28"/>
          <w:szCs w:val="28"/>
        </w:rPr>
      </w:pPr>
      <w:r w:rsidRPr="00701797">
        <w:rPr>
          <w:rStyle w:val="st1"/>
          <w:rFonts w:ascii="Arial" w:hAnsi="Arial" w:cs="Arial"/>
          <w:sz w:val="28"/>
          <w:szCs w:val="28"/>
        </w:rPr>
        <w:t>Le</w:t>
      </w:r>
      <w:r w:rsidRPr="00120F46">
        <w:rPr>
          <w:rStyle w:val="st1"/>
          <w:rFonts w:ascii="Arial" w:hAnsi="Arial" w:cs="Arial"/>
          <w:sz w:val="28"/>
          <w:szCs w:val="28"/>
        </w:rPr>
        <w:t xml:space="preserve"> labyrinthe</w:t>
      </w:r>
      <w:r w:rsidRPr="00701797">
        <w:rPr>
          <w:rStyle w:val="st1"/>
          <w:rFonts w:ascii="Arial" w:hAnsi="Arial" w:cs="Arial"/>
          <w:sz w:val="28"/>
          <w:szCs w:val="28"/>
        </w:rPr>
        <w:t xml:space="preserve"> est un système de cheminement  non planifié, spontané, improvisé, inattendue, plein de coins et recoins</w:t>
      </w:r>
      <w:r w:rsidR="009C0C8D">
        <w:rPr>
          <w:rStyle w:val="st1"/>
          <w:rFonts w:ascii="Arial" w:hAnsi="Arial" w:cs="Arial"/>
          <w:sz w:val="28"/>
          <w:szCs w:val="28"/>
        </w:rPr>
        <w:t xml:space="preserve"> qui échappent à la notion de «surveillance</w:t>
      </w:r>
      <w:r w:rsidRPr="00701797">
        <w:rPr>
          <w:rStyle w:val="st1"/>
          <w:rFonts w:ascii="Arial" w:hAnsi="Arial" w:cs="Arial"/>
          <w:sz w:val="28"/>
          <w:szCs w:val="28"/>
        </w:rPr>
        <w:t>». Il est fondamentalement différent du système hiérarchique tracé par les planificateurs, les architectes : rues, avenue, angle droit, place, répétition …ou l’ensemble impose la règle aux objets (hauteur, alignement, aspect, rythme etc..).</w:t>
      </w:r>
    </w:p>
    <w:p w:rsidR="004038EA" w:rsidRPr="00701797" w:rsidRDefault="004038EA" w:rsidP="004F3A8A">
      <w:pPr>
        <w:spacing w:after="0"/>
        <w:rPr>
          <w:rStyle w:val="st1"/>
          <w:rFonts w:ascii="Arial" w:hAnsi="Arial" w:cs="Arial"/>
          <w:sz w:val="28"/>
          <w:szCs w:val="28"/>
        </w:rPr>
      </w:pPr>
      <w:r>
        <w:rPr>
          <w:rStyle w:val="st1"/>
          <w:rFonts w:ascii="Arial" w:hAnsi="Arial" w:cs="Arial"/>
          <w:sz w:val="28"/>
          <w:szCs w:val="28"/>
        </w:rPr>
        <w:t>Dans le «système urbain labyrinthe</w:t>
      </w:r>
      <w:r w:rsidRPr="00701797">
        <w:rPr>
          <w:rStyle w:val="st1"/>
          <w:rFonts w:ascii="Arial" w:hAnsi="Arial" w:cs="Arial"/>
          <w:sz w:val="28"/>
          <w:szCs w:val="28"/>
        </w:rPr>
        <w:t>», il n’y pas de hiérarchies des espaces, le mouvement l’emporte sur le statique, tout est transition, dedans dehors. La limite privé-public n’e</w:t>
      </w:r>
      <w:r>
        <w:rPr>
          <w:rStyle w:val="st1"/>
          <w:rFonts w:ascii="Arial" w:hAnsi="Arial" w:cs="Arial"/>
          <w:sz w:val="28"/>
          <w:szCs w:val="28"/>
        </w:rPr>
        <w:t>st pas fixe et n’est pas identifiable</w:t>
      </w:r>
      <w:r w:rsidRPr="00701797">
        <w:rPr>
          <w:rStyle w:val="st1"/>
          <w:rFonts w:ascii="Arial" w:hAnsi="Arial" w:cs="Arial"/>
          <w:sz w:val="28"/>
          <w:szCs w:val="28"/>
        </w:rPr>
        <w:t>. Dans ce type d’organisation, il n’y a pas de centre, ou plutôt, le centre se déplace sur une ligne située à la périphérie, à la rencontre du « labyrinthe » avec le système planifié.</w:t>
      </w:r>
    </w:p>
    <w:p w:rsidR="00406287" w:rsidRDefault="00406287" w:rsidP="004F3A8A">
      <w:pPr>
        <w:spacing w:after="0" w:line="240" w:lineRule="auto"/>
        <w:rPr>
          <w:rFonts w:ascii="Arial" w:eastAsia="Times New Roman" w:hAnsi="Arial" w:cs="Arial"/>
          <w:b/>
          <w:sz w:val="36"/>
          <w:szCs w:val="36"/>
          <w:lang w:eastAsia="fr-FR"/>
        </w:rPr>
      </w:pPr>
    </w:p>
    <w:p w:rsidR="0019293C" w:rsidRDefault="0019293C" w:rsidP="004F3A8A">
      <w:pPr>
        <w:spacing w:after="0" w:line="240" w:lineRule="auto"/>
        <w:rPr>
          <w:rFonts w:ascii="Arial" w:eastAsia="Times New Roman" w:hAnsi="Arial" w:cs="Arial"/>
          <w:sz w:val="28"/>
          <w:szCs w:val="28"/>
          <w:lang w:eastAsia="fr-FR"/>
        </w:rPr>
      </w:pPr>
      <w:r w:rsidRPr="00D34B06">
        <w:rPr>
          <w:rFonts w:ascii="Arial" w:eastAsia="Times New Roman" w:hAnsi="Arial" w:cs="Arial"/>
          <w:b/>
          <w:sz w:val="36"/>
          <w:szCs w:val="36"/>
          <w:lang w:eastAsia="fr-FR"/>
        </w:rPr>
        <w:t>PRATIQUE EDUCATIVE</w:t>
      </w:r>
      <w:r>
        <w:rPr>
          <w:rFonts w:ascii="Arial" w:eastAsia="Times New Roman" w:hAnsi="Arial" w:cs="Arial"/>
          <w:b/>
          <w:sz w:val="28"/>
          <w:szCs w:val="28"/>
          <w:lang w:eastAsia="fr-FR"/>
        </w:rPr>
        <w:t xml:space="preserve"> </w:t>
      </w:r>
      <w:r w:rsidRPr="0019293C">
        <w:rPr>
          <w:rFonts w:ascii="Arial" w:eastAsia="Times New Roman" w:hAnsi="Arial" w:cs="Arial"/>
          <w:sz w:val="28"/>
          <w:szCs w:val="28"/>
          <w:lang w:eastAsia="fr-FR"/>
        </w:rPr>
        <w:t>(selon</w:t>
      </w:r>
      <w:r>
        <w:rPr>
          <w:rFonts w:ascii="Arial" w:eastAsia="Times New Roman" w:hAnsi="Arial" w:cs="Arial"/>
          <w:sz w:val="28"/>
          <w:szCs w:val="28"/>
          <w:lang w:eastAsia="fr-FR"/>
        </w:rPr>
        <w:t xml:space="preserve"> Paolo Freire)</w:t>
      </w:r>
    </w:p>
    <w:p w:rsidR="0019293C" w:rsidRPr="0019293C" w:rsidRDefault="0019293C" w:rsidP="004F3A8A">
      <w:pPr>
        <w:spacing w:after="0" w:line="240" w:lineRule="auto"/>
        <w:rPr>
          <w:rFonts w:ascii="Arial" w:eastAsia="Times New Roman" w:hAnsi="Arial" w:cs="Arial"/>
          <w:sz w:val="28"/>
          <w:szCs w:val="28"/>
          <w:lang w:eastAsia="fr-FR"/>
        </w:rPr>
      </w:pPr>
      <w:r>
        <w:rPr>
          <w:rFonts w:ascii="Arial" w:hAnsi="Arial" w:cs="Arial"/>
          <w:iCs/>
          <w:sz w:val="28"/>
          <w:szCs w:val="28"/>
        </w:rPr>
        <w:t>« </w:t>
      </w:r>
      <w:r w:rsidRPr="0019293C">
        <w:rPr>
          <w:rFonts w:ascii="Arial" w:hAnsi="Arial" w:cs="Arial"/>
          <w:iCs/>
          <w:sz w:val="28"/>
          <w:szCs w:val="28"/>
        </w:rPr>
        <w:t>Dans une pratique éducative conservatrice, on cherche, en enseignant les contenus, à occulter la raison d’être d’une infinité de problèmes sociaux; dans une pratique éducative progressiste, on tente, en enseignant les contenus, de mettre au jour la raison d’être de ces problèmes. Tandis que la première tente d’accorder, d’adapter l’éduqué au monde donné, la seconde cherche à déstabiliser l’éduqué en le mettant au défi, pour lui faire prendre conscience que le monde est un monde qui se donne et, par conséquent, peut être changé, transformé, réinventé.»</w:t>
      </w:r>
    </w:p>
    <w:p w:rsidR="00406287" w:rsidRDefault="00406287" w:rsidP="004F3A8A">
      <w:pPr>
        <w:spacing w:after="0" w:line="240" w:lineRule="auto"/>
        <w:rPr>
          <w:rFonts w:ascii="Arial" w:eastAsia="Times New Roman" w:hAnsi="Arial" w:cs="Arial"/>
          <w:b/>
          <w:sz w:val="36"/>
          <w:szCs w:val="36"/>
          <w:lang w:eastAsia="fr-FR"/>
        </w:rPr>
      </w:pPr>
    </w:p>
    <w:p w:rsidR="00DB69C0" w:rsidRPr="00307891" w:rsidRDefault="005F6AB0" w:rsidP="004F3A8A">
      <w:pPr>
        <w:spacing w:after="0" w:line="240" w:lineRule="auto"/>
        <w:rPr>
          <w:rFonts w:ascii="Arial" w:eastAsia="Times New Roman" w:hAnsi="Arial" w:cs="Arial"/>
          <w:b/>
          <w:sz w:val="36"/>
          <w:szCs w:val="36"/>
          <w:lang w:eastAsia="fr-FR"/>
        </w:rPr>
      </w:pPr>
      <w:r w:rsidRPr="00307891">
        <w:rPr>
          <w:rFonts w:ascii="Arial" w:eastAsia="Times New Roman" w:hAnsi="Arial" w:cs="Arial"/>
          <w:b/>
          <w:sz w:val="36"/>
          <w:szCs w:val="36"/>
          <w:lang w:eastAsia="fr-FR"/>
        </w:rPr>
        <w:t>RATURE</w:t>
      </w:r>
    </w:p>
    <w:p w:rsidR="00DB69C0" w:rsidRPr="00D56682" w:rsidRDefault="00D56682" w:rsidP="004F3A8A">
      <w:pPr>
        <w:spacing w:after="0" w:line="240" w:lineRule="auto"/>
        <w:rPr>
          <w:rFonts w:ascii="Arial" w:eastAsia="Times New Roman" w:hAnsi="Arial" w:cs="Arial"/>
          <w:sz w:val="28"/>
          <w:szCs w:val="28"/>
          <w:lang w:eastAsia="fr-FR"/>
        </w:rPr>
      </w:pPr>
      <w:r w:rsidRPr="00D56682">
        <w:rPr>
          <w:rFonts w:ascii="Arial" w:eastAsia="Times New Roman" w:hAnsi="Arial" w:cs="Arial"/>
          <w:sz w:val="28"/>
          <w:szCs w:val="28"/>
          <w:lang w:eastAsia="fr-FR"/>
        </w:rPr>
        <w:t>La rature laisse des stigmates de l’erreur.  C</w:t>
      </w:r>
      <w:r w:rsidR="00DB69C0" w:rsidRPr="00D56682">
        <w:rPr>
          <w:rFonts w:ascii="Arial" w:eastAsia="Times New Roman" w:hAnsi="Arial" w:cs="Arial"/>
          <w:sz w:val="28"/>
          <w:szCs w:val="28"/>
          <w:lang w:eastAsia="fr-FR"/>
        </w:rPr>
        <w:t xml:space="preserve">es stigmates </w:t>
      </w:r>
      <w:r w:rsidRPr="00D56682">
        <w:rPr>
          <w:rFonts w:ascii="Arial" w:eastAsia="Times New Roman" w:hAnsi="Arial" w:cs="Arial"/>
          <w:sz w:val="28"/>
          <w:szCs w:val="28"/>
          <w:lang w:eastAsia="fr-FR"/>
        </w:rPr>
        <w:t xml:space="preserve">peuvent produire des effets intéressants. La fonction effacement «pomme Z» supprime </w:t>
      </w:r>
      <w:r w:rsidR="00DB69C0" w:rsidRPr="00D56682">
        <w:rPr>
          <w:rFonts w:ascii="Arial" w:eastAsia="Times New Roman" w:hAnsi="Arial" w:cs="Arial"/>
          <w:sz w:val="28"/>
          <w:szCs w:val="28"/>
          <w:lang w:eastAsia="fr-FR"/>
        </w:rPr>
        <w:t>la rature</w:t>
      </w:r>
      <w:r w:rsidRPr="00D56682">
        <w:rPr>
          <w:rFonts w:ascii="Arial" w:eastAsia="Times New Roman" w:hAnsi="Arial" w:cs="Arial"/>
          <w:sz w:val="28"/>
          <w:szCs w:val="28"/>
          <w:lang w:eastAsia="fr-FR"/>
        </w:rPr>
        <w:t xml:space="preserve"> et permet d’oublier</w:t>
      </w:r>
      <w:r w:rsidR="00DB69C0" w:rsidRPr="00D56682">
        <w:rPr>
          <w:rFonts w:ascii="Arial" w:eastAsia="Times New Roman" w:hAnsi="Arial" w:cs="Arial"/>
          <w:sz w:val="28"/>
          <w:szCs w:val="28"/>
          <w:lang w:eastAsia="fr-FR"/>
        </w:rPr>
        <w:t xml:space="preserve">. </w:t>
      </w:r>
    </w:p>
    <w:p w:rsidR="00406287" w:rsidRDefault="00406287" w:rsidP="004F3A8A">
      <w:pPr>
        <w:spacing w:after="0" w:line="240" w:lineRule="auto"/>
        <w:rPr>
          <w:rFonts w:ascii="Arial" w:eastAsia="Times New Roman" w:hAnsi="Arial" w:cs="Arial"/>
          <w:b/>
          <w:color w:val="222222"/>
          <w:sz w:val="36"/>
          <w:szCs w:val="36"/>
          <w:lang w:eastAsia="fr-FR"/>
        </w:rPr>
      </w:pPr>
    </w:p>
    <w:p w:rsidR="005A06C3" w:rsidRPr="005A06C3" w:rsidRDefault="005A06C3" w:rsidP="004F3A8A">
      <w:pPr>
        <w:spacing w:after="0" w:line="240" w:lineRule="auto"/>
        <w:rPr>
          <w:rFonts w:ascii="Arial" w:eastAsia="Times New Roman" w:hAnsi="Arial" w:cs="Arial"/>
          <w:b/>
          <w:color w:val="222222"/>
          <w:sz w:val="36"/>
          <w:szCs w:val="36"/>
          <w:lang w:eastAsia="fr-FR"/>
        </w:rPr>
      </w:pPr>
      <w:r w:rsidRPr="005A06C3">
        <w:rPr>
          <w:rFonts w:ascii="Arial" w:eastAsia="Times New Roman" w:hAnsi="Arial" w:cs="Arial"/>
          <w:b/>
          <w:color w:val="222222"/>
          <w:sz w:val="36"/>
          <w:szCs w:val="36"/>
          <w:lang w:eastAsia="fr-FR"/>
        </w:rPr>
        <w:t>INTELLIGENCE COLLECTIVE</w:t>
      </w:r>
    </w:p>
    <w:p w:rsidR="005A06C3" w:rsidRPr="005A06C3" w:rsidRDefault="005A06C3" w:rsidP="004F3A8A">
      <w:pPr>
        <w:spacing w:after="0" w:line="240" w:lineRule="auto"/>
        <w:rPr>
          <w:rFonts w:ascii="Arial" w:eastAsia="Times New Roman" w:hAnsi="Arial" w:cs="Arial"/>
          <w:sz w:val="28"/>
          <w:szCs w:val="28"/>
          <w:lang w:eastAsia="fr-FR"/>
        </w:rPr>
      </w:pPr>
      <w:r w:rsidRPr="005A06C3">
        <w:rPr>
          <w:rFonts w:ascii="Arial" w:eastAsia="Times New Roman" w:hAnsi="Arial" w:cs="Arial"/>
          <w:sz w:val="28"/>
          <w:szCs w:val="28"/>
          <w:lang w:eastAsia="fr-FR"/>
        </w:rPr>
        <w:t>L'intelligence collective désigne les capacités cognitives d'une communauté résultant des interactions multiples entre ses membres. ...</w:t>
      </w:r>
    </w:p>
    <w:p w:rsidR="00A10453" w:rsidRPr="0025589E" w:rsidRDefault="0025589E" w:rsidP="004F3A8A">
      <w:pPr>
        <w:spacing w:after="0"/>
        <w:rPr>
          <w:rFonts w:ascii="Arial" w:hAnsi="Arial" w:cs="Arial"/>
          <w:sz w:val="28"/>
          <w:szCs w:val="28"/>
        </w:rPr>
      </w:pPr>
      <w:r w:rsidRPr="0025589E">
        <w:rPr>
          <w:rFonts w:ascii="Arial" w:hAnsi="Arial" w:cs="Arial"/>
          <w:sz w:val="28"/>
          <w:szCs w:val="28"/>
        </w:rPr>
        <w:t>C’est la capacité d'un groupe de personnes à collaborer pour formuler son propre avenir et y parvenir en contexte complexe</w:t>
      </w:r>
    </w:p>
    <w:p w:rsidR="00A10453" w:rsidRPr="00680043" w:rsidRDefault="00461B45" w:rsidP="004F3A8A">
      <w:pPr>
        <w:spacing w:after="0"/>
        <w:rPr>
          <w:rFonts w:ascii="Arial" w:hAnsi="Arial" w:cs="Arial"/>
          <w:sz w:val="28"/>
          <w:szCs w:val="28"/>
        </w:rPr>
      </w:pPr>
      <w:r>
        <w:rPr>
          <w:rFonts w:ascii="Arial" w:hAnsi="Arial" w:cs="Arial"/>
          <w:sz w:val="28"/>
          <w:szCs w:val="28"/>
        </w:rPr>
        <w:t>L</w:t>
      </w:r>
      <w:r w:rsidR="00680043" w:rsidRPr="00680043">
        <w:rPr>
          <w:rFonts w:ascii="Arial" w:hAnsi="Arial" w:cs="Arial"/>
          <w:sz w:val="28"/>
          <w:szCs w:val="28"/>
        </w:rPr>
        <w:t xml:space="preserve">a science de l'Intelligence Collective a pour objet l'étude et l'optimisation des propriétés émergentes intérieures-subjectives et extérieures-objectives des collectifs, et ce dans le but d'augmenter leur capacité d'existence, d'évolution et de plénitude. </w:t>
      </w:r>
      <w:r>
        <w:rPr>
          <w:rFonts w:ascii="Arial" w:hAnsi="Arial" w:cs="Arial"/>
          <w:sz w:val="28"/>
          <w:szCs w:val="28"/>
        </w:rPr>
        <w:t>E</w:t>
      </w:r>
      <w:r w:rsidR="00680043" w:rsidRPr="00680043">
        <w:rPr>
          <w:rFonts w:ascii="Arial" w:hAnsi="Arial" w:cs="Arial"/>
          <w:sz w:val="28"/>
          <w:szCs w:val="28"/>
        </w:rPr>
        <w:t>lle invente</w:t>
      </w:r>
      <w:r>
        <w:rPr>
          <w:rFonts w:ascii="Arial" w:hAnsi="Arial" w:cs="Arial"/>
          <w:sz w:val="28"/>
          <w:szCs w:val="28"/>
        </w:rPr>
        <w:t xml:space="preserve"> donc</w:t>
      </w:r>
      <w:r w:rsidR="00680043" w:rsidRPr="00680043">
        <w:rPr>
          <w:rFonts w:ascii="Arial" w:hAnsi="Arial" w:cs="Arial"/>
          <w:sz w:val="28"/>
          <w:szCs w:val="28"/>
        </w:rPr>
        <w:t xml:space="preserve"> les outi</w:t>
      </w:r>
      <w:r>
        <w:rPr>
          <w:rFonts w:ascii="Arial" w:hAnsi="Arial" w:cs="Arial"/>
          <w:sz w:val="28"/>
          <w:szCs w:val="28"/>
        </w:rPr>
        <w:t xml:space="preserve">ls d'une gouvernance </w:t>
      </w:r>
      <w:r w:rsidR="00680043" w:rsidRPr="00680043">
        <w:rPr>
          <w:rFonts w:ascii="Arial" w:hAnsi="Arial" w:cs="Arial"/>
          <w:sz w:val="28"/>
          <w:szCs w:val="28"/>
        </w:rPr>
        <w:t xml:space="preserve"> (globale, locale, transversale,</w:t>
      </w:r>
      <w:r w:rsidR="00E84E30">
        <w:rPr>
          <w:rFonts w:ascii="Arial" w:hAnsi="Arial" w:cs="Arial"/>
          <w:sz w:val="28"/>
          <w:szCs w:val="28"/>
        </w:rPr>
        <w:t xml:space="preserve"> </w:t>
      </w:r>
      <w:r w:rsidR="00680043" w:rsidRPr="00680043">
        <w:rPr>
          <w:rFonts w:ascii="Arial" w:hAnsi="Arial" w:cs="Arial"/>
          <w:sz w:val="28"/>
          <w:szCs w:val="28"/>
        </w:rPr>
        <w:t xml:space="preserve">transculturelle…) tout en développant aussi des savoir-faire pratiques et </w:t>
      </w:r>
      <w:r w:rsidR="00680043" w:rsidRPr="00680043">
        <w:rPr>
          <w:rFonts w:ascii="Arial" w:hAnsi="Arial" w:cs="Arial"/>
          <w:sz w:val="28"/>
          <w:szCs w:val="28"/>
        </w:rPr>
        <w:lastRenderedPageBreak/>
        <w:t>immédiats pour les organisations d'aujourd'hui à travers</w:t>
      </w:r>
      <w:r w:rsidR="00F764C6">
        <w:rPr>
          <w:rFonts w:ascii="Arial" w:hAnsi="Arial" w:cs="Arial"/>
          <w:sz w:val="28"/>
          <w:szCs w:val="28"/>
        </w:rPr>
        <w:t xml:space="preserve"> une éthique de la coopération</w:t>
      </w:r>
      <w:r>
        <w:rPr>
          <w:rFonts w:ascii="Arial" w:hAnsi="Arial" w:cs="Arial"/>
          <w:sz w:val="28"/>
          <w:szCs w:val="28"/>
        </w:rPr>
        <w:t>.</w:t>
      </w:r>
    </w:p>
    <w:p w:rsidR="00406287" w:rsidRDefault="00406287" w:rsidP="004F3A8A">
      <w:pPr>
        <w:pStyle w:val="NormalWeb"/>
        <w:shd w:val="clear" w:color="auto" w:fill="FFFFFF"/>
        <w:spacing w:before="0" w:beforeAutospacing="0" w:after="0" w:afterAutospacing="0"/>
        <w:rPr>
          <w:rFonts w:ascii="Arial" w:hAnsi="Arial" w:cs="Arial"/>
          <w:b/>
          <w:sz w:val="36"/>
          <w:szCs w:val="36"/>
        </w:rPr>
      </w:pPr>
    </w:p>
    <w:p w:rsidR="00F50D10" w:rsidRPr="00F50D10" w:rsidRDefault="00F50D10" w:rsidP="004F3A8A">
      <w:pPr>
        <w:pStyle w:val="NormalWeb"/>
        <w:shd w:val="clear" w:color="auto" w:fill="FFFFFF"/>
        <w:spacing w:before="0" w:beforeAutospacing="0" w:after="0" w:afterAutospacing="0"/>
        <w:rPr>
          <w:rFonts w:ascii="Arial" w:hAnsi="Arial" w:cs="Arial"/>
          <w:b/>
          <w:sz w:val="36"/>
          <w:szCs w:val="36"/>
        </w:rPr>
      </w:pPr>
      <w:r w:rsidRPr="00F50D10">
        <w:rPr>
          <w:rFonts w:ascii="Arial" w:hAnsi="Arial" w:cs="Arial"/>
          <w:b/>
          <w:sz w:val="36"/>
          <w:szCs w:val="36"/>
        </w:rPr>
        <w:t>RETICULATION</w:t>
      </w:r>
    </w:p>
    <w:p w:rsidR="00F50D10" w:rsidRDefault="00FE3979" w:rsidP="004F3A8A">
      <w:pPr>
        <w:pStyle w:val="NormalWeb"/>
        <w:shd w:val="clear" w:color="auto" w:fill="FFFFFF"/>
        <w:spacing w:before="0" w:beforeAutospacing="0" w:after="0" w:afterAutospacing="0"/>
        <w:rPr>
          <w:rFonts w:ascii="Arial" w:hAnsi="Arial" w:cs="Arial"/>
          <w:sz w:val="28"/>
          <w:szCs w:val="28"/>
        </w:rPr>
      </w:pPr>
      <w:r w:rsidRPr="00FE3979">
        <w:rPr>
          <w:rFonts w:ascii="Arial" w:hAnsi="Arial" w:cs="Arial"/>
          <w:sz w:val="28"/>
          <w:szCs w:val="28"/>
        </w:rPr>
        <w:t xml:space="preserve">Par « réticulation », il faut </w:t>
      </w:r>
      <w:r w:rsidRPr="00F50D10">
        <w:rPr>
          <w:rFonts w:ascii="Arial" w:hAnsi="Arial" w:cs="Arial"/>
          <w:sz w:val="28"/>
          <w:szCs w:val="28"/>
        </w:rPr>
        <w:t>entendre</w:t>
      </w:r>
      <w:r w:rsidR="00F50D10">
        <w:rPr>
          <w:rFonts w:ascii="Arial" w:hAnsi="Arial" w:cs="Arial"/>
          <w:sz w:val="28"/>
          <w:szCs w:val="28"/>
        </w:rPr>
        <w:t xml:space="preserve"> : </w:t>
      </w:r>
    </w:p>
    <w:p w:rsidR="00F50D10" w:rsidRDefault="00F50D10" w:rsidP="004F3A8A">
      <w:pPr>
        <w:pStyle w:val="NormalWeb"/>
        <w:shd w:val="clear" w:color="auto" w:fill="FFFFFF"/>
        <w:spacing w:before="0" w:beforeAutospacing="0" w:after="0" w:afterAutospacing="0"/>
        <w:rPr>
          <w:rFonts w:ascii="Arial" w:hAnsi="Arial" w:cs="Arial"/>
          <w:sz w:val="28"/>
          <w:szCs w:val="28"/>
        </w:rPr>
      </w:pPr>
      <w:r>
        <w:rPr>
          <w:rFonts w:ascii="Arial" w:hAnsi="Arial" w:cs="Arial"/>
          <w:sz w:val="28"/>
          <w:szCs w:val="28"/>
        </w:rPr>
        <w:t xml:space="preserve">- </w:t>
      </w:r>
      <w:r w:rsidR="00FE3979" w:rsidRPr="00FE3979">
        <w:rPr>
          <w:rFonts w:ascii="Arial" w:hAnsi="Arial" w:cs="Arial"/>
          <w:sz w:val="28"/>
          <w:szCs w:val="28"/>
        </w:rPr>
        <w:t xml:space="preserve">d’une part le processus de formation d’un réseau, qu’il soit réseau physique, réseau biologique, réseau technique, réseau esthétique, réseau social, etc. ; </w:t>
      </w:r>
    </w:p>
    <w:p w:rsidR="00FE3979" w:rsidRDefault="00F50D10" w:rsidP="004F3A8A">
      <w:pPr>
        <w:pStyle w:val="NormalWeb"/>
        <w:shd w:val="clear" w:color="auto" w:fill="FFFFFF"/>
        <w:spacing w:before="0" w:beforeAutospacing="0" w:after="0" w:afterAutospacing="0"/>
        <w:rPr>
          <w:rFonts w:ascii="Arial" w:hAnsi="Arial" w:cs="Arial"/>
          <w:sz w:val="28"/>
          <w:szCs w:val="28"/>
        </w:rPr>
      </w:pPr>
      <w:r>
        <w:rPr>
          <w:rFonts w:ascii="Arial" w:hAnsi="Arial" w:cs="Arial"/>
          <w:sz w:val="28"/>
          <w:szCs w:val="28"/>
        </w:rPr>
        <w:t xml:space="preserve">- </w:t>
      </w:r>
      <w:r w:rsidR="00FE3979" w:rsidRPr="00FE3979">
        <w:rPr>
          <w:rFonts w:ascii="Arial" w:hAnsi="Arial" w:cs="Arial"/>
          <w:sz w:val="28"/>
          <w:szCs w:val="28"/>
        </w:rPr>
        <w:t>d’autre part l’interconnexion des réseaux entre eux</w:t>
      </w:r>
      <w:r>
        <w:rPr>
          <w:rFonts w:ascii="Arial" w:hAnsi="Arial" w:cs="Arial"/>
          <w:sz w:val="28"/>
          <w:szCs w:val="28"/>
        </w:rPr>
        <w:t>. L</w:t>
      </w:r>
      <w:r w:rsidR="00FE3979" w:rsidRPr="00FE3979">
        <w:rPr>
          <w:rFonts w:ascii="Arial" w:hAnsi="Arial" w:cs="Arial"/>
          <w:sz w:val="28"/>
          <w:szCs w:val="28"/>
        </w:rPr>
        <w:t>’avènement du numérique transforme en profondeur notre perception et notre compréhension du réseau en même temps qu’il transforme les pratiques de l’art et du design (conception, production, diffusion), en rendant interconnectable comme jamais auparavant tous les réseaux qui tissent le monde.</w:t>
      </w:r>
    </w:p>
    <w:p w:rsidR="00AC35F0" w:rsidRDefault="004B51EF" w:rsidP="004F3A8A">
      <w:pPr>
        <w:pStyle w:val="NormalWeb"/>
        <w:shd w:val="clear" w:color="auto" w:fill="FFFFFF"/>
        <w:spacing w:before="0" w:beforeAutospacing="0" w:after="0" w:afterAutospacing="0"/>
        <w:rPr>
          <w:rFonts w:ascii="Arial" w:hAnsi="Arial" w:cs="Arial"/>
          <w:sz w:val="28"/>
          <w:szCs w:val="28"/>
        </w:rPr>
      </w:pPr>
      <w:r>
        <w:rPr>
          <w:rFonts w:ascii="Arial" w:hAnsi="Arial" w:cs="Arial"/>
          <w:sz w:val="28"/>
          <w:szCs w:val="28"/>
        </w:rPr>
        <w:t>Question</w:t>
      </w:r>
      <w:r w:rsidR="00AC35F0">
        <w:rPr>
          <w:rFonts w:ascii="Arial" w:hAnsi="Arial" w:cs="Arial"/>
          <w:sz w:val="28"/>
          <w:szCs w:val="28"/>
        </w:rPr>
        <w:t>s</w:t>
      </w:r>
      <w:r>
        <w:rPr>
          <w:rFonts w:ascii="Arial" w:hAnsi="Arial" w:cs="Arial"/>
          <w:sz w:val="28"/>
          <w:szCs w:val="28"/>
        </w:rPr>
        <w:t xml:space="preserve"> : </w:t>
      </w:r>
    </w:p>
    <w:p w:rsidR="004B51EF" w:rsidRDefault="00AC35F0" w:rsidP="004F3A8A">
      <w:pPr>
        <w:pStyle w:val="NormalWeb"/>
        <w:shd w:val="clear" w:color="auto" w:fill="FFFFFF"/>
        <w:spacing w:before="0" w:beforeAutospacing="0" w:after="0" w:afterAutospacing="0"/>
        <w:rPr>
          <w:rFonts w:ascii="Arial" w:hAnsi="Arial" w:cs="Arial"/>
          <w:sz w:val="28"/>
          <w:szCs w:val="28"/>
        </w:rPr>
      </w:pPr>
      <w:r>
        <w:rPr>
          <w:rFonts w:ascii="Arial" w:hAnsi="Arial" w:cs="Arial"/>
          <w:sz w:val="28"/>
          <w:szCs w:val="28"/>
        </w:rPr>
        <w:t xml:space="preserve">- </w:t>
      </w:r>
      <w:r w:rsidR="004B51EF" w:rsidRPr="004B51EF">
        <w:rPr>
          <w:rFonts w:ascii="Arial" w:hAnsi="Arial" w:cs="Arial"/>
          <w:sz w:val="28"/>
          <w:szCs w:val="28"/>
        </w:rPr>
        <w:t xml:space="preserve">La réticulation artistique du monde peut-elle lutter contre la réticulation automatique du monde (en proposant une nouvelle sensibilité et un nouvel imaginaire </w:t>
      </w:r>
      <w:proofErr w:type="spellStart"/>
      <w:r w:rsidR="004B51EF" w:rsidRPr="004B51EF">
        <w:rPr>
          <w:rFonts w:ascii="Arial" w:hAnsi="Arial" w:cs="Arial"/>
          <w:sz w:val="28"/>
          <w:szCs w:val="28"/>
        </w:rPr>
        <w:t>transindividuels</w:t>
      </w:r>
      <w:proofErr w:type="spellEnd"/>
      <w:r w:rsidR="004B51EF" w:rsidRPr="004B51EF">
        <w:rPr>
          <w:rFonts w:ascii="Arial" w:hAnsi="Arial" w:cs="Arial"/>
          <w:sz w:val="28"/>
          <w:szCs w:val="28"/>
        </w:rPr>
        <w:t>) ?</w:t>
      </w:r>
    </w:p>
    <w:p w:rsidR="00AC35F0" w:rsidRPr="004B51EF" w:rsidRDefault="00AC35F0" w:rsidP="004F3A8A">
      <w:pPr>
        <w:pStyle w:val="NormalWeb"/>
        <w:shd w:val="clear" w:color="auto" w:fill="FFFFFF"/>
        <w:spacing w:before="0" w:beforeAutospacing="0" w:after="0" w:afterAutospacing="0"/>
        <w:rPr>
          <w:rFonts w:ascii="Arial" w:hAnsi="Arial" w:cs="Arial"/>
          <w:sz w:val="28"/>
          <w:szCs w:val="28"/>
        </w:rPr>
      </w:pPr>
      <w:r>
        <w:rPr>
          <w:rFonts w:ascii="Arial" w:hAnsi="Arial" w:cs="Arial"/>
          <w:sz w:val="28"/>
          <w:szCs w:val="28"/>
        </w:rPr>
        <w:t>- Peut-on construire des processus de réticulation artistique (sens large, incluant le numérique) au niveau d’un quartier, d’un village pour développer l’intelligence et la créativité collective ?</w:t>
      </w:r>
    </w:p>
    <w:p w:rsidR="00B0696E" w:rsidRDefault="00B0696E" w:rsidP="004F3A8A">
      <w:pPr>
        <w:spacing w:after="0"/>
        <w:rPr>
          <w:rFonts w:ascii="Arial" w:hAnsi="Arial" w:cs="Arial"/>
          <w:sz w:val="28"/>
          <w:szCs w:val="28"/>
        </w:rPr>
      </w:pPr>
    </w:p>
    <w:p w:rsidR="00B0696E" w:rsidRPr="00B0696E" w:rsidRDefault="00B0696E" w:rsidP="004F3A8A">
      <w:pPr>
        <w:spacing w:after="0"/>
        <w:rPr>
          <w:rFonts w:ascii="Arial" w:hAnsi="Arial" w:cs="Arial"/>
          <w:b/>
          <w:sz w:val="36"/>
          <w:szCs w:val="36"/>
        </w:rPr>
      </w:pPr>
      <w:r w:rsidRPr="00B0696E">
        <w:rPr>
          <w:rFonts w:ascii="Arial" w:hAnsi="Arial" w:cs="Arial"/>
          <w:b/>
          <w:sz w:val="36"/>
          <w:szCs w:val="36"/>
        </w:rPr>
        <w:t xml:space="preserve">ENTROPIE NEGUENTROPIE </w:t>
      </w:r>
    </w:p>
    <w:p w:rsidR="00B0696E" w:rsidRDefault="00B0696E" w:rsidP="004F3A8A">
      <w:pPr>
        <w:spacing w:after="0"/>
        <w:rPr>
          <w:rFonts w:ascii="Arial" w:hAnsi="Arial" w:cs="Arial"/>
          <w:sz w:val="28"/>
          <w:szCs w:val="28"/>
        </w:rPr>
      </w:pPr>
      <w:r>
        <w:rPr>
          <w:rFonts w:ascii="Arial" w:hAnsi="Arial" w:cs="Arial"/>
          <w:sz w:val="28"/>
          <w:szCs w:val="28"/>
        </w:rPr>
        <w:t>D</w:t>
      </w:r>
      <w:r w:rsidRPr="00E13D48">
        <w:rPr>
          <w:rFonts w:ascii="Arial" w:hAnsi="Arial" w:cs="Arial"/>
          <w:sz w:val="28"/>
          <w:szCs w:val="28"/>
        </w:rPr>
        <w:t>ivers auteurs de renom (physiciens, biologistes, sociol</w:t>
      </w:r>
      <w:r>
        <w:rPr>
          <w:rFonts w:ascii="Arial" w:hAnsi="Arial" w:cs="Arial"/>
          <w:sz w:val="28"/>
          <w:szCs w:val="28"/>
        </w:rPr>
        <w:t xml:space="preserve">ogues et autres ingénieurs) </w:t>
      </w:r>
      <w:r w:rsidRPr="00E13D48">
        <w:rPr>
          <w:rFonts w:ascii="Arial" w:hAnsi="Arial" w:cs="Arial"/>
          <w:sz w:val="28"/>
          <w:szCs w:val="28"/>
        </w:rPr>
        <w:t>ont entrepris, au cours de ces dernières décennies, de mettre en évidence l’incidence des principes de la thermodynamique sur les phénomènes sociaux et économiques.</w:t>
      </w:r>
    </w:p>
    <w:p w:rsidR="003B09B1" w:rsidRDefault="00B0696E" w:rsidP="004F3A8A">
      <w:pPr>
        <w:spacing w:after="0"/>
        <w:rPr>
          <w:rFonts w:ascii="Arial" w:hAnsi="Arial" w:cs="Arial"/>
          <w:sz w:val="28"/>
          <w:szCs w:val="28"/>
        </w:rPr>
      </w:pPr>
      <w:r w:rsidRPr="00E152C4">
        <w:rPr>
          <w:rFonts w:ascii="Arial" w:hAnsi="Arial" w:cs="Arial"/>
          <w:sz w:val="28"/>
          <w:szCs w:val="28"/>
        </w:rPr>
        <w:t>Le Second principe de la thermodynamique énonce que tout système isolé subit une entropie croissante constante jusqu’à atteindre, in fine, son « état d’équilibre » (état de dégradation ou de désordre maximum). Toutefois, les « systèmes ouverts », à savoir ceux qui échangent de l’énergie</w:t>
      </w:r>
      <w:r w:rsidR="00E84E30">
        <w:rPr>
          <w:rFonts w:ascii="Arial" w:hAnsi="Arial" w:cs="Arial"/>
          <w:sz w:val="28"/>
          <w:szCs w:val="28"/>
        </w:rPr>
        <w:t>-</w:t>
      </w:r>
      <w:r w:rsidRPr="00E152C4">
        <w:rPr>
          <w:rFonts w:ascii="Arial" w:hAnsi="Arial" w:cs="Arial"/>
          <w:sz w:val="28"/>
          <w:szCs w:val="28"/>
        </w:rPr>
        <w:t xml:space="preserve">matière et/ou de l’information avec leur environnement, peuvent se maintenir de manière relativement durable éloignés de l’état d’équilibre (qui correspond à la mort pour les organismes vivants). L’homme – de même que la société humaine – est un de ces systèmes ouverts. </w:t>
      </w:r>
    </w:p>
    <w:p w:rsidR="004B51EF" w:rsidRPr="00B0696E" w:rsidRDefault="00B0696E" w:rsidP="004F3A8A">
      <w:pPr>
        <w:spacing w:after="0"/>
        <w:rPr>
          <w:rFonts w:ascii="Arial" w:hAnsi="Arial" w:cs="Arial"/>
          <w:sz w:val="28"/>
          <w:szCs w:val="28"/>
        </w:rPr>
      </w:pPr>
      <w:r w:rsidRPr="00B0696E">
        <w:rPr>
          <w:rFonts w:ascii="Arial" w:hAnsi="Arial" w:cs="Arial"/>
          <w:sz w:val="28"/>
          <w:szCs w:val="28"/>
        </w:rPr>
        <w:t>L’accès aux ressources en énergie-matière et en information (ces dernières servant principalement à accéder aux premières), dans la mesure où il permet de contrer l’entropie croissante omniprésente, est désigné sous le terme de néguentropie (</w:t>
      </w:r>
      <w:proofErr w:type="spellStart"/>
      <w:r w:rsidRPr="00B0696E">
        <w:rPr>
          <w:rFonts w:ascii="Arial" w:hAnsi="Arial" w:cs="Arial"/>
          <w:sz w:val="28"/>
          <w:szCs w:val="28"/>
        </w:rPr>
        <w:t>nég-entropie</w:t>
      </w:r>
      <w:proofErr w:type="spellEnd"/>
      <w:r w:rsidRPr="00B0696E">
        <w:rPr>
          <w:rFonts w:ascii="Arial" w:hAnsi="Arial" w:cs="Arial"/>
          <w:sz w:val="28"/>
          <w:szCs w:val="28"/>
        </w:rPr>
        <w:t xml:space="preserve">, c’est-à-dire non-entropie). Celle-ci, cependant, contrairement à l’entropie, ne va pas de soi c’est une </w:t>
      </w:r>
      <w:r w:rsidRPr="00B0696E">
        <w:rPr>
          <w:rFonts w:ascii="Arial" w:hAnsi="Arial" w:cs="Arial"/>
          <w:i/>
          <w:iCs/>
          <w:sz w:val="28"/>
          <w:szCs w:val="28"/>
        </w:rPr>
        <w:t>tâche</w:t>
      </w:r>
      <w:r w:rsidRPr="00B0696E">
        <w:rPr>
          <w:rFonts w:ascii="Arial" w:hAnsi="Arial" w:cs="Arial"/>
          <w:sz w:val="28"/>
          <w:szCs w:val="28"/>
        </w:rPr>
        <w:t xml:space="preserve"> laborieuse.</w:t>
      </w:r>
    </w:p>
    <w:p w:rsidR="00226E42" w:rsidRDefault="00226E42" w:rsidP="004F3A8A">
      <w:pPr>
        <w:rPr>
          <w:rFonts w:ascii="Arial" w:hAnsi="Arial" w:cs="Arial"/>
          <w:b/>
          <w:sz w:val="36"/>
          <w:szCs w:val="36"/>
        </w:rPr>
      </w:pPr>
    </w:p>
    <w:p w:rsidR="004F3A8A" w:rsidRDefault="00F32E96" w:rsidP="004F3A8A">
      <w:pPr>
        <w:spacing w:after="0"/>
        <w:rPr>
          <w:rFonts w:ascii="Arial" w:hAnsi="Arial" w:cs="Arial"/>
          <w:b/>
          <w:sz w:val="36"/>
          <w:szCs w:val="36"/>
        </w:rPr>
      </w:pPr>
      <w:r w:rsidRPr="00FA6051">
        <w:rPr>
          <w:rFonts w:ascii="Arial" w:hAnsi="Arial" w:cs="Arial"/>
          <w:b/>
          <w:sz w:val="36"/>
          <w:szCs w:val="36"/>
        </w:rPr>
        <w:t>PRATIQUES NUMERIQUES</w:t>
      </w:r>
    </w:p>
    <w:p w:rsidR="00F32E96" w:rsidRPr="004F3A8A" w:rsidRDefault="00F32E96" w:rsidP="004F3A8A">
      <w:pPr>
        <w:spacing w:after="0"/>
        <w:rPr>
          <w:rFonts w:ascii="Arial" w:hAnsi="Arial" w:cs="Arial"/>
          <w:b/>
          <w:sz w:val="36"/>
          <w:szCs w:val="36"/>
        </w:rPr>
      </w:pPr>
      <w:r>
        <w:rPr>
          <w:rFonts w:ascii="Arial" w:hAnsi="Arial" w:cs="Arial"/>
          <w:sz w:val="28"/>
          <w:szCs w:val="28"/>
        </w:rPr>
        <w:t>A</w:t>
      </w:r>
      <w:r w:rsidRPr="00B35C4C">
        <w:rPr>
          <w:rFonts w:ascii="Arial" w:hAnsi="Arial" w:cs="Arial"/>
          <w:sz w:val="28"/>
          <w:szCs w:val="28"/>
        </w:rPr>
        <w:t xml:space="preserve"> l’opposé d’une conception productiviste </w:t>
      </w:r>
      <w:proofErr w:type="spellStart"/>
      <w:r w:rsidRPr="00B35C4C">
        <w:rPr>
          <w:rStyle w:val="Accentuation"/>
          <w:rFonts w:ascii="Arial" w:hAnsi="Arial" w:cs="Arial"/>
          <w:sz w:val="28"/>
          <w:szCs w:val="28"/>
        </w:rPr>
        <w:t>individualisante</w:t>
      </w:r>
      <w:proofErr w:type="spellEnd"/>
      <w:r w:rsidRPr="00B35C4C">
        <w:rPr>
          <w:rFonts w:ascii="Arial" w:hAnsi="Arial" w:cs="Arial"/>
          <w:sz w:val="28"/>
          <w:szCs w:val="28"/>
        </w:rPr>
        <w:t xml:space="preserve">, performative et </w:t>
      </w:r>
      <w:proofErr w:type="spellStart"/>
      <w:r w:rsidRPr="00B35C4C">
        <w:rPr>
          <w:rStyle w:val="Accentuation"/>
          <w:rFonts w:ascii="Arial" w:hAnsi="Arial" w:cs="Arial"/>
          <w:sz w:val="28"/>
          <w:szCs w:val="28"/>
        </w:rPr>
        <w:t>rationnalisante</w:t>
      </w:r>
      <w:proofErr w:type="spellEnd"/>
      <w:r>
        <w:rPr>
          <w:rFonts w:ascii="Arial" w:hAnsi="Arial" w:cs="Arial"/>
          <w:sz w:val="28"/>
          <w:szCs w:val="28"/>
        </w:rPr>
        <w:t xml:space="preserve"> des techniques qui a </w:t>
      </w:r>
      <w:r w:rsidRPr="00B35C4C">
        <w:rPr>
          <w:rFonts w:ascii="Arial" w:hAnsi="Arial" w:cs="Arial"/>
          <w:sz w:val="28"/>
          <w:szCs w:val="28"/>
        </w:rPr>
        <w:t xml:space="preserve">marqué la modernité </w:t>
      </w:r>
      <w:r w:rsidR="008A5FB3">
        <w:rPr>
          <w:rFonts w:ascii="Arial" w:hAnsi="Arial" w:cs="Arial"/>
          <w:sz w:val="28"/>
          <w:szCs w:val="28"/>
        </w:rPr>
        <w:t>(Ellul, 2004 ; Marcuse, 1968), à</w:t>
      </w:r>
      <w:r w:rsidRPr="00B35C4C">
        <w:rPr>
          <w:rFonts w:ascii="Arial" w:hAnsi="Arial" w:cs="Arial"/>
          <w:sz w:val="28"/>
          <w:szCs w:val="28"/>
        </w:rPr>
        <w:t xml:space="preserve"> côté des figures de la technique comme facteur de domination sur les hommes, dont </w:t>
      </w:r>
      <w:r w:rsidRPr="00B35C4C">
        <w:rPr>
          <w:rStyle w:val="Accentuation"/>
          <w:rFonts w:ascii="Arial" w:hAnsi="Arial" w:cs="Arial"/>
          <w:sz w:val="28"/>
          <w:szCs w:val="28"/>
        </w:rPr>
        <w:t>“</w:t>
      </w:r>
      <w:proofErr w:type="spellStart"/>
      <w:r w:rsidRPr="00B35C4C">
        <w:rPr>
          <w:rStyle w:val="Accentuation"/>
          <w:rFonts w:ascii="Arial" w:hAnsi="Arial" w:cs="Arial"/>
          <w:sz w:val="28"/>
          <w:szCs w:val="28"/>
        </w:rPr>
        <w:t>Big</w:t>
      </w:r>
      <w:proofErr w:type="spellEnd"/>
      <w:r w:rsidRPr="00B35C4C">
        <w:rPr>
          <w:rFonts w:ascii="Arial" w:hAnsi="Arial" w:cs="Arial"/>
          <w:sz w:val="28"/>
          <w:szCs w:val="28"/>
        </w:rPr>
        <w:t xml:space="preserve"> </w:t>
      </w:r>
      <w:r w:rsidRPr="00B35C4C">
        <w:rPr>
          <w:rStyle w:val="Accentuation"/>
          <w:rFonts w:ascii="Arial" w:hAnsi="Arial" w:cs="Arial"/>
          <w:sz w:val="28"/>
          <w:szCs w:val="28"/>
        </w:rPr>
        <w:t>Brother”</w:t>
      </w:r>
      <w:r w:rsidRPr="00B35C4C">
        <w:rPr>
          <w:rFonts w:ascii="Arial" w:hAnsi="Arial" w:cs="Arial"/>
          <w:sz w:val="28"/>
          <w:szCs w:val="28"/>
        </w:rPr>
        <w:t xml:space="preserve"> et le panoptique (Foucault, 1975) sont des manifesta</w:t>
      </w:r>
      <w:r>
        <w:rPr>
          <w:rFonts w:ascii="Arial" w:hAnsi="Arial" w:cs="Arial"/>
          <w:sz w:val="28"/>
          <w:szCs w:val="28"/>
        </w:rPr>
        <w:t>tions, le numérique peut être investi de manière communautaire, créative et ludique.</w:t>
      </w:r>
    </w:p>
    <w:p w:rsidR="00AC4F48" w:rsidRDefault="00BC341E" w:rsidP="004F3A8A">
      <w:pPr>
        <w:spacing w:after="0"/>
        <w:rPr>
          <w:rFonts w:ascii="Arial" w:hAnsi="Arial" w:cs="Arial"/>
          <w:sz w:val="28"/>
          <w:szCs w:val="28"/>
        </w:rPr>
      </w:pPr>
      <w:r>
        <w:rPr>
          <w:rFonts w:ascii="Arial" w:hAnsi="Arial" w:cs="Arial"/>
          <w:sz w:val="28"/>
          <w:szCs w:val="28"/>
        </w:rPr>
        <w:t>Dès lors, l</w:t>
      </w:r>
      <w:r w:rsidR="00F32E96">
        <w:rPr>
          <w:rFonts w:ascii="Arial" w:hAnsi="Arial" w:cs="Arial"/>
          <w:sz w:val="28"/>
          <w:szCs w:val="28"/>
        </w:rPr>
        <w:t xml:space="preserve">es pratiques numériques </w:t>
      </w:r>
      <w:r>
        <w:rPr>
          <w:rFonts w:ascii="Arial" w:hAnsi="Arial" w:cs="Arial"/>
          <w:sz w:val="28"/>
          <w:szCs w:val="28"/>
        </w:rPr>
        <w:t xml:space="preserve">peuvent produire des outils, des </w:t>
      </w:r>
      <w:r w:rsidR="00F32E96">
        <w:rPr>
          <w:rFonts w:ascii="Arial" w:hAnsi="Arial" w:cs="Arial"/>
          <w:sz w:val="28"/>
          <w:szCs w:val="28"/>
        </w:rPr>
        <w:t>moyens de partager</w:t>
      </w:r>
      <w:r>
        <w:rPr>
          <w:rFonts w:ascii="Arial" w:hAnsi="Arial" w:cs="Arial"/>
          <w:sz w:val="28"/>
          <w:szCs w:val="28"/>
        </w:rPr>
        <w:t xml:space="preserve"> les savoirs</w:t>
      </w:r>
      <w:r w:rsidR="00F32E96">
        <w:rPr>
          <w:rFonts w:ascii="Arial" w:hAnsi="Arial" w:cs="Arial"/>
          <w:sz w:val="28"/>
          <w:szCs w:val="28"/>
        </w:rPr>
        <w:t>, de construire et d’accroitre le quotient  intellectuel collectif des liens sociaux pour guider l’action collective.</w:t>
      </w:r>
    </w:p>
    <w:p w:rsidR="00F929D2" w:rsidRDefault="00F929D2" w:rsidP="004F3A8A">
      <w:pPr>
        <w:rPr>
          <w:rFonts w:ascii="Arial" w:hAnsi="Arial" w:cs="Arial"/>
          <w:b/>
          <w:sz w:val="36"/>
          <w:szCs w:val="36"/>
        </w:rPr>
      </w:pPr>
    </w:p>
    <w:p w:rsidR="00F929D2" w:rsidRPr="00F929D2" w:rsidRDefault="00F929D2" w:rsidP="002C4BC5">
      <w:pPr>
        <w:spacing w:after="0"/>
        <w:rPr>
          <w:rFonts w:ascii="Arial" w:hAnsi="Arial" w:cs="Arial"/>
          <w:b/>
          <w:sz w:val="36"/>
          <w:szCs w:val="36"/>
        </w:rPr>
      </w:pPr>
      <w:r>
        <w:rPr>
          <w:rFonts w:ascii="Arial" w:hAnsi="Arial" w:cs="Arial"/>
          <w:b/>
          <w:sz w:val="36"/>
          <w:szCs w:val="36"/>
        </w:rPr>
        <w:t>ANTHROPOCENE</w:t>
      </w:r>
    </w:p>
    <w:p w:rsidR="00F929D2" w:rsidRPr="00F929D2" w:rsidRDefault="00F929D2" w:rsidP="002C4BC5">
      <w:pPr>
        <w:spacing w:after="0"/>
        <w:rPr>
          <w:rFonts w:ascii="Arial" w:hAnsi="Arial" w:cs="Arial"/>
        </w:rPr>
      </w:pPr>
      <w:r w:rsidRPr="00F929D2">
        <w:rPr>
          <w:rFonts w:ascii="Arial" w:hAnsi="Arial" w:cs="Arial"/>
          <w:sz w:val="28"/>
          <w:szCs w:val="28"/>
        </w:rPr>
        <w:t>L'</w:t>
      </w:r>
      <w:r w:rsidRPr="00F929D2">
        <w:rPr>
          <w:rFonts w:ascii="Arial" w:hAnsi="Arial" w:cs="Arial"/>
          <w:bCs/>
          <w:sz w:val="28"/>
          <w:szCs w:val="28"/>
        </w:rPr>
        <w:t>Anthropocène</w:t>
      </w:r>
      <w:r w:rsidRPr="00F929D2">
        <w:rPr>
          <w:rFonts w:ascii="Arial" w:hAnsi="Arial" w:cs="Arial"/>
          <w:sz w:val="28"/>
          <w:szCs w:val="28"/>
        </w:rPr>
        <w:t xml:space="preserve"> est un terme de </w:t>
      </w:r>
      <w:hyperlink r:id="rId5" w:tooltip="Chronologie" w:history="1">
        <w:r w:rsidRPr="00F929D2">
          <w:rPr>
            <w:rStyle w:val="Lienhypertexte"/>
            <w:rFonts w:ascii="Arial" w:hAnsi="Arial" w:cs="Arial"/>
            <w:color w:val="auto"/>
            <w:sz w:val="28"/>
            <w:szCs w:val="28"/>
            <w:u w:val="none"/>
          </w:rPr>
          <w:t>chronologie</w:t>
        </w:r>
      </w:hyperlink>
      <w:r w:rsidRPr="00F929D2">
        <w:rPr>
          <w:rFonts w:ascii="Arial" w:hAnsi="Arial" w:cs="Arial"/>
          <w:sz w:val="28"/>
          <w:szCs w:val="28"/>
        </w:rPr>
        <w:t xml:space="preserve"> </w:t>
      </w:r>
      <w:hyperlink r:id="rId6" w:tooltip="Géologie" w:history="1">
        <w:r w:rsidRPr="00F929D2">
          <w:rPr>
            <w:rStyle w:val="Lienhypertexte"/>
            <w:rFonts w:ascii="Arial" w:hAnsi="Arial" w:cs="Arial"/>
            <w:color w:val="auto"/>
            <w:sz w:val="28"/>
            <w:szCs w:val="28"/>
            <w:u w:val="none"/>
          </w:rPr>
          <w:t>géologique</w:t>
        </w:r>
      </w:hyperlink>
      <w:r w:rsidRPr="00F929D2">
        <w:rPr>
          <w:rFonts w:ascii="Arial" w:hAnsi="Arial" w:cs="Arial"/>
          <w:sz w:val="28"/>
          <w:szCs w:val="28"/>
        </w:rPr>
        <w:t xml:space="preserve"> proposé pour caractériser l'</w:t>
      </w:r>
      <w:hyperlink r:id="rId7" w:tooltip="Époque (géologie)" w:history="1">
        <w:r w:rsidRPr="00F929D2">
          <w:rPr>
            <w:rStyle w:val="Lienhypertexte"/>
            <w:rFonts w:ascii="Arial" w:hAnsi="Arial" w:cs="Arial"/>
            <w:color w:val="auto"/>
            <w:sz w:val="28"/>
            <w:szCs w:val="28"/>
            <w:u w:val="none"/>
          </w:rPr>
          <w:t>époque</w:t>
        </w:r>
      </w:hyperlink>
      <w:r w:rsidRPr="00F929D2">
        <w:rPr>
          <w:rFonts w:ascii="Arial" w:hAnsi="Arial" w:cs="Arial"/>
          <w:sz w:val="28"/>
          <w:szCs w:val="28"/>
        </w:rPr>
        <w:t xml:space="preserve"> de l'histoire de la </w:t>
      </w:r>
      <w:hyperlink r:id="rId8" w:tooltip="Terre" w:history="1">
        <w:r w:rsidRPr="00F929D2">
          <w:rPr>
            <w:rStyle w:val="Lienhypertexte"/>
            <w:rFonts w:ascii="Arial" w:hAnsi="Arial" w:cs="Arial"/>
            <w:color w:val="auto"/>
            <w:sz w:val="28"/>
            <w:szCs w:val="28"/>
            <w:u w:val="none"/>
          </w:rPr>
          <w:t>Terre</w:t>
        </w:r>
      </w:hyperlink>
      <w:r w:rsidRPr="00F929D2">
        <w:rPr>
          <w:rFonts w:ascii="Arial" w:hAnsi="Arial" w:cs="Arial"/>
          <w:sz w:val="28"/>
          <w:szCs w:val="28"/>
        </w:rPr>
        <w:t xml:space="preserve"> qui a débuté lorsque les activités humaines ont eu un impact global significatif sur l'écosystème </w:t>
      </w:r>
      <w:proofErr w:type="spellStart"/>
      <w:r w:rsidRPr="00F929D2">
        <w:rPr>
          <w:rFonts w:ascii="Arial" w:hAnsi="Arial" w:cs="Arial"/>
          <w:sz w:val="28"/>
          <w:szCs w:val="28"/>
        </w:rPr>
        <w:t>terrestre.Ce</w:t>
      </w:r>
      <w:proofErr w:type="spellEnd"/>
      <w:r w:rsidRPr="00F929D2">
        <w:rPr>
          <w:rFonts w:ascii="Arial" w:hAnsi="Arial" w:cs="Arial"/>
          <w:sz w:val="28"/>
          <w:szCs w:val="28"/>
        </w:rPr>
        <w:t xml:space="preserve"> terme a été popularisé à la fin du XX</w:t>
      </w:r>
      <w:r w:rsidRPr="00F929D2">
        <w:rPr>
          <w:rFonts w:ascii="Arial" w:hAnsi="Arial" w:cs="Arial"/>
          <w:sz w:val="28"/>
          <w:szCs w:val="28"/>
          <w:vertAlign w:val="superscript"/>
        </w:rPr>
        <w:t>e</w:t>
      </w:r>
      <w:r w:rsidRPr="00F929D2">
        <w:rPr>
          <w:rFonts w:ascii="Arial" w:hAnsi="Arial" w:cs="Arial"/>
          <w:sz w:val="28"/>
          <w:szCs w:val="28"/>
        </w:rPr>
        <w:t xml:space="preserve"> siècle par le </w:t>
      </w:r>
      <w:hyperlink r:id="rId9" w:tooltip="Météorologie" w:history="1">
        <w:r w:rsidRPr="00F929D2">
          <w:rPr>
            <w:rStyle w:val="Lienhypertexte"/>
            <w:rFonts w:ascii="Arial" w:hAnsi="Arial" w:cs="Arial"/>
            <w:color w:val="auto"/>
            <w:sz w:val="28"/>
            <w:szCs w:val="28"/>
            <w:u w:val="none"/>
          </w:rPr>
          <w:t>météorologue</w:t>
        </w:r>
      </w:hyperlink>
      <w:r w:rsidRPr="00F929D2">
        <w:rPr>
          <w:rFonts w:ascii="Arial" w:hAnsi="Arial" w:cs="Arial"/>
          <w:sz w:val="28"/>
          <w:szCs w:val="28"/>
        </w:rPr>
        <w:t xml:space="preserve"> et </w:t>
      </w:r>
      <w:hyperlink r:id="rId10" w:tooltip="Chimie atmosphérique" w:history="1">
        <w:r w:rsidRPr="00F929D2">
          <w:rPr>
            <w:rStyle w:val="Lienhypertexte"/>
            <w:rFonts w:ascii="Arial" w:hAnsi="Arial" w:cs="Arial"/>
            <w:color w:val="auto"/>
            <w:sz w:val="28"/>
            <w:szCs w:val="28"/>
            <w:u w:val="none"/>
          </w:rPr>
          <w:t>chimiste de l'atmosphère</w:t>
        </w:r>
      </w:hyperlink>
      <w:r w:rsidRPr="00F929D2">
        <w:rPr>
          <w:rFonts w:ascii="Arial" w:hAnsi="Arial" w:cs="Arial"/>
          <w:sz w:val="28"/>
          <w:szCs w:val="28"/>
        </w:rPr>
        <w:t xml:space="preserve"> </w:t>
      </w:r>
      <w:hyperlink r:id="rId11" w:tooltip="Paul Josef Crutzen" w:history="1">
        <w:r w:rsidRPr="00F929D2">
          <w:rPr>
            <w:rStyle w:val="Lienhypertexte"/>
            <w:rFonts w:ascii="Arial" w:hAnsi="Arial" w:cs="Arial"/>
            <w:color w:val="auto"/>
            <w:sz w:val="28"/>
            <w:szCs w:val="28"/>
            <w:u w:val="none"/>
          </w:rPr>
          <w:t xml:space="preserve">Paul Josef </w:t>
        </w:r>
        <w:proofErr w:type="spellStart"/>
        <w:r w:rsidRPr="00F929D2">
          <w:rPr>
            <w:rStyle w:val="Lienhypertexte"/>
            <w:rFonts w:ascii="Arial" w:hAnsi="Arial" w:cs="Arial"/>
            <w:color w:val="auto"/>
            <w:sz w:val="28"/>
            <w:szCs w:val="28"/>
            <w:u w:val="none"/>
          </w:rPr>
          <w:t>Crutzen</w:t>
        </w:r>
        <w:proofErr w:type="spellEnd"/>
      </w:hyperlink>
      <w:r w:rsidRPr="00F929D2">
        <w:rPr>
          <w:rFonts w:ascii="Arial" w:hAnsi="Arial" w:cs="Arial"/>
          <w:sz w:val="28"/>
          <w:szCs w:val="28"/>
        </w:rPr>
        <w:t xml:space="preserve">, </w:t>
      </w:r>
      <w:hyperlink r:id="rId12" w:tooltip="Prix Nobel de chimie" w:history="1">
        <w:r w:rsidRPr="00F929D2">
          <w:rPr>
            <w:rStyle w:val="Lienhypertexte"/>
            <w:rFonts w:ascii="Arial" w:hAnsi="Arial" w:cs="Arial"/>
            <w:color w:val="auto"/>
            <w:sz w:val="28"/>
            <w:szCs w:val="28"/>
            <w:u w:val="none"/>
          </w:rPr>
          <w:t>prix Nobel de chimie</w:t>
        </w:r>
      </w:hyperlink>
      <w:r w:rsidRPr="00F929D2">
        <w:rPr>
          <w:rFonts w:ascii="Arial" w:hAnsi="Arial" w:cs="Arial"/>
          <w:sz w:val="28"/>
          <w:szCs w:val="28"/>
        </w:rPr>
        <w:t xml:space="preserve"> en 1995, pour désigner une nouvelle </w:t>
      </w:r>
      <w:hyperlink r:id="rId13" w:tooltip="Époque (géologie)" w:history="1">
        <w:r w:rsidRPr="00F929D2">
          <w:rPr>
            <w:rStyle w:val="Lienhypertexte"/>
            <w:rFonts w:ascii="Arial" w:hAnsi="Arial" w:cs="Arial"/>
            <w:color w:val="auto"/>
            <w:sz w:val="28"/>
            <w:szCs w:val="28"/>
            <w:u w:val="none"/>
          </w:rPr>
          <w:t>époque géologique</w:t>
        </w:r>
      </w:hyperlink>
      <w:r w:rsidRPr="00F929D2">
        <w:rPr>
          <w:rFonts w:ascii="Arial" w:hAnsi="Arial" w:cs="Arial"/>
          <w:sz w:val="28"/>
          <w:szCs w:val="28"/>
        </w:rPr>
        <w:t xml:space="preserve">, qui aurait débuté selon lui à la fin du </w:t>
      </w:r>
      <w:hyperlink r:id="rId14" w:tooltip="XVIIIe siècle" w:history="1">
        <w:r w:rsidRPr="00F929D2">
          <w:rPr>
            <w:rStyle w:val="Lienhypertexte"/>
            <w:rFonts w:ascii="Arial" w:hAnsi="Arial" w:cs="Arial"/>
            <w:color w:val="auto"/>
            <w:sz w:val="28"/>
            <w:szCs w:val="28"/>
            <w:u w:val="none"/>
          </w:rPr>
          <w:t>XVIII</w:t>
        </w:r>
        <w:r w:rsidRPr="00F929D2">
          <w:rPr>
            <w:rStyle w:val="Lienhypertexte"/>
            <w:rFonts w:ascii="Arial" w:hAnsi="Arial" w:cs="Arial"/>
            <w:color w:val="auto"/>
            <w:sz w:val="28"/>
            <w:szCs w:val="28"/>
            <w:u w:val="none"/>
            <w:vertAlign w:val="superscript"/>
          </w:rPr>
          <w:t>e</w:t>
        </w:r>
        <w:r w:rsidRPr="00F929D2">
          <w:rPr>
            <w:rStyle w:val="Lienhypertexte"/>
            <w:rFonts w:ascii="Arial" w:hAnsi="Arial" w:cs="Arial"/>
            <w:color w:val="auto"/>
            <w:sz w:val="28"/>
            <w:szCs w:val="28"/>
            <w:u w:val="none"/>
          </w:rPr>
          <w:t> siècle</w:t>
        </w:r>
      </w:hyperlink>
      <w:r w:rsidRPr="00F929D2">
        <w:rPr>
          <w:rFonts w:ascii="Arial" w:hAnsi="Arial" w:cs="Arial"/>
          <w:sz w:val="28"/>
          <w:szCs w:val="28"/>
        </w:rPr>
        <w:t xml:space="preserve"> avec la </w:t>
      </w:r>
      <w:hyperlink r:id="rId15" w:tooltip="Révolution industrielle" w:history="1">
        <w:r w:rsidRPr="00F929D2">
          <w:rPr>
            <w:rStyle w:val="Lienhypertexte"/>
            <w:rFonts w:ascii="Arial" w:hAnsi="Arial" w:cs="Arial"/>
            <w:color w:val="auto"/>
            <w:sz w:val="28"/>
            <w:szCs w:val="28"/>
            <w:u w:val="none"/>
          </w:rPr>
          <w:t>révolution industrielle</w:t>
        </w:r>
      </w:hyperlink>
      <w:r w:rsidRPr="00F929D2">
        <w:rPr>
          <w:rFonts w:ascii="Arial" w:hAnsi="Arial" w:cs="Arial"/>
          <w:sz w:val="28"/>
          <w:szCs w:val="28"/>
        </w:rPr>
        <w:t>, et succéderait ainsi à l'</w:t>
      </w:r>
      <w:hyperlink r:id="rId16" w:tooltip="Holocène" w:history="1">
        <w:r w:rsidRPr="00F929D2">
          <w:rPr>
            <w:rStyle w:val="Lienhypertexte"/>
            <w:rFonts w:ascii="Arial" w:hAnsi="Arial" w:cs="Arial"/>
            <w:color w:val="auto"/>
            <w:sz w:val="28"/>
            <w:szCs w:val="28"/>
            <w:u w:val="none"/>
          </w:rPr>
          <w:t>Holocène</w:t>
        </w:r>
      </w:hyperlink>
      <w:r w:rsidRPr="00F929D2">
        <w:rPr>
          <w:rFonts w:ascii="Arial" w:hAnsi="Arial" w:cs="Arial"/>
          <w:sz w:val="28"/>
          <w:szCs w:val="28"/>
        </w:rPr>
        <w:t>.</w:t>
      </w:r>
      <w:r w:rsidRPr="00F929D2">
        <w:rPr>
          <w:rFonts w:ascii="Arial" w:hAnsi="Arial" w:cs="Arial"/>
        </w:rPr>
        <w:t xml:space="preserve"> </w:t>
      </w:r>
      <w:r w:rsidRPr="00F929D2">
        <w:rPr>
          <w:rFonts w:ascii="Arial" w:hAnsi="Arial" w:cs="Arial"/>
          <w:sz w:val="28"/>
          <w:szCs w:val="28"/>
        </w:rPr>
        <w:t xml:space="preserve">Nous sommes donc sortis de l'holocène, </w:t>
      </w:r>
      <w:hyperlink r:id="rId17" w:tooltip="Toute l’actualité l'époque" w:history="1">
        <w:r w:rsidRPr="00F929D2">
          <w:rPr>
            <w:rStyle w:val="Lienhypertexte"/>
            <w:rFonts w:ascii="Arial" w:hAnsi="Arial" w:cs="Arial"/>
            <w:color w:val="auto"/>
            <w:sz w:val="28"/>
            <w:szCs w:val="28"/>
            <w:u w:val="none"/>
          </w:rPr>
          <w:t>l'époque</w:t>
        </w:r>
      </w:hyperlink>
      <w:r w:rsidRPr="00F929D2">
        <w:rPr>
          <w:rFonts w:ascii="Arial" w:hAnsi="Arial" w:cs="Arial"/>
          <w:sz w:val="28"/>
          <w:szCs w:val="28"/>
        </w:rPr>
        <w:t xml:space="preserve"> géologique après la dernière glaciation et qui couvre les dix derniers millénaires. L’Anthropocène est donc la période durant laquelle l'influence de l'</w:t>
      </w:r>
      <w:hyperlink r:id="rId18" w:tooltip="Homo sapiens" w:history="1">
        <w:r w:rsidRPr="00F929D2">
          <w:rPr>
            <w:rStyle w:val="Lienhypertexte"/>
            <w:rFonts w:ascii="Arial" w:hAnsi="Arial" w:cs="Arial"/>
            <w:color w:val="auto"/>
            <w:sz w:val="28"/>
            <w:szCs w:val="28"/>
            <w:u w:val="none"/>
          </w:rPr>
          <w:t>être humain</w:t>
        </w:r>
      </w:hyperlink>
      <w:r w:rsidRPr="00F929D2">
        <w:rPr>
          <w:rFonts w:ascii="Arial" w:hAnsi="Arial" w:cs="Arial"/>
          <w:sz w:val="28"/>
          <w:szCs w:val="28"/>
        </w:rPr>
        <w:t xml:space="preserve"> sur la </w:t>
      </w:r>
      <w:hyperlink r:id="rId19" w:tooltip="Biosphère" w:history="1">
        <w:r w:rsidRPr="00F929D2">
          <w:rPr>
            <w:rStyle w:val="Lienhypertexte"/>
            <w:rFonts w:ascii="Arial" w:hAnsi="Arial" w:cs="Arial"/>
            <w:color w:val="auto"/>
            <w:sz w:val="28"/>
            <w:szCs w:val="28"/>
            <w:u w:val="none"/>
          </w:rPr>
          <w:t>biosphère</w:t>
        </w:r>
      </w:hyperlink>
      <w:r w:rsidRPr="00F929D2">
        <w:rPr>
          <w:rFonts w:ascii="Arial" w:hAnsi="Arial" w:cs="Arial"/>
          <w:sz w:val="28"/>
          <w:szCs w:val="28"/>
        </w:rPr>
        <w:t xml:space="preserve"> a atteint un tel niveau qu'elle est devenue une «force géologique» majeure capable de marquer la </w:t>
      </w:r>
      <w:hyperlink r:id="rId20" w:tooltip="Lithosphère" w:history="1">
        <w:r w:rsidRPr="00F929D2">
          <w:rPr>
            <w:rStyle w:val="Lienhypertexte"/>
            <w:rFonts w:ascii="Arial" w:hAnsi="Arial" w:cs="Arial"/>
            <w:color w:val="auto"/>
            <w:sz w:val="28"/>
            <w:szCs w:val="28"/>
            <w:u w:val="none"/>
          </w:rPr>
          <w:t>lithosphère</w:t>
        </w:r>
      </w:hyperlink>
      <w:r w:rsidRPr="00F929D2">
        <w:rPr>
          <w:rFonts w:ascii="Arial" w:hAnsi="Arial" w:cs="Arial"/>
          <w:sz w:val="28"/>
          <w:szCs w:val="28"/>
        </w:rPr>
        <w:t>.</w:t>
      </w:r>
    </w:p>
    <w:p w:rsidR="00F929D2" w:rsidRPr="00F929D2" w:rsidRDefault="00F929D2" w:rsidP="002C4BC5">
      <w:pPr>
        <w:spacing w:after="0"/>
        <w:rPr>
          <w:rFonts w:ascii="Arial" w:hAnsi="Arial" w:cs="Arial"/>
          <w:sz w:val="28"/>
          <w:szCs w:val="28"/>
        </w:rPr>
      </w:pPr>
      <w:r w:rsidRPr="00F929D2">
        <w:rPr>
          <w:rFonts w:ascii="Arial" w:hAnsi="Arial" w:cs="Arial"/>
          <w:sz w:val="28"/>
          <w:szCs w:val="28"/>
        </w:rPr>
        <w:t xml:space="preserve">L'Anthropocène est un concept de plus en plus utilisé dans les médias et la littérature scientifique mais toujours en débat dans la </w:t>
      </w:r>
      <w:hyperlink r:id="rId21" w:tooltip="Communauté scientifique" w:history="1">
        <w:r w:rsidRPr="00F929D2">
          <w:rPr>
            <w:rStyle w:val="Lienhypertexte"/>
            <w:rFonts w:ascii="Arial" w:hAnsi="Arial" w:cs="Arial"/>
            <w:color w:val="auto"/>
            <w:sz w:val="28"/>
            <w:szCs w:val="28"/>
            <w:u w:val="none"/>
          </w:rPr>
          <w:t>communauté scientifique</w:t>
        </w:r>
      </w:hyperlink>
      <w:r w:rsidRPr="00F929D2">
        <w:rPr>
          <w:rFonts w:ascii="Arial" w:hAnsi="Arial" w:cs="Arial"/>
          <w:sz w:val="28"/>
          <w:szCs w:val="28"/>
        </w:rPr>
        <w:t xml:space="preserve"> géologique. </w:t>
      </w:r>
    </w:p>
    <w:p w:rsidR="00F929D2" w:rsidRPr="00F929D2" w:rsidRDefault="00F929D2" w:rsidP="002C4BC5">
      <w:pPr>
        <w:spacing w:after="0"/>
        <w:rPr>
          <w:rFonts w:ascii="Arial" w:hAnsi="Arial" w:cs="Arial"/>
          <w:sz w:val="28"/>
          <w:szCs w:val="28"/>
        </w:rPr>
      </w:pPr>
      <w:r w:rsidRPr="00F929D2">
        <w:rPr>
          <w:rFonts w:ascii="Arial" w:hAnsi="Arial" w:cs="Arial"/>
          <w:sz w:val="28"/>
          <w:szCs w:val="28"/>
        </w:rPr>
        <w:t xml:space="preserve">Si l’homme est aujourd’hui la principale force gouvernant l’état, le fonctionnement et l’évolution de la planète, il est évident que cette conclusion impacte de manière vertigineuse et à tous les niveaux la finalité et le sens des activités humaines.  </w:t>
      </w:r>
    </w:p>
    <w:p w:rsidR="00F929D2" w:rsidRPr="00F929D2" w:rsidRDefault="00F929D2" w:rsidP="002C4BC5">
      <w:pPr>
        <w:spacing w:after="0"/>
        <w:rPr>
          <w:rFonts w:ascii="Arial" w:hAnsi="Arial" w:cs="Arial"/>
          <w:b/>
          <w:sz w:val="28"/>
          <w:szCs w:val="28"/>
        </w:rPr>
      </w:pPr>
      <w:r w:rsidRPr="00F929D2">
        <w:rPr>
          <w:rFonts w:ascii="Arial" w:hAnsi="Arial" w:cs="Arial"/>
          <w:sz w:val="28"/>
          <w:szCs w:val="28"/>
        </w:rPr>
        <w:t xml:space="preserve">Et donc, malgré sa technicité, l’Anthropocène bouleverse les représentations du monde. Selon une vision optimiste, </w:t>
      </w:r>
      <w:r w:rsidR="002F4EC8">
        <w:rPr>
          <w:rStyle w:val="Accentuation"/>
          <w:rFonts w:ascii="Arial" w:hAnsi="Arial" w:cs="Arial"/>
          <w:b w:val="0"/>
          <w:sz w:val="28"/>
          <w:szCs w:val="28"/>
        </w:rPr>
        <w:t>l</w:t>
      </w:r>
      <w:r w:rsidRPr="00F929D2">
        <w:rPr>
          <w:rStyle w:val="Accentuation"/>
          <w:rFonts w:ascii="Arial" w:hAnsi="Arial" w:cs="Arial"/>
          <w:b w:val="0"/>
          <w:sz w:val="28"/>
          <w:szCs w:val="28"/>
        </w:rPr>
        <w:t xml:space="preserve">’Anthropocène condamne à la responsabilisation : </w:t>
      </w:r>
    </w:p>
    <w:p w:rsidR="00F929D2" w:rsidRPr="00F929D2" w:rsidRDefault="002F4EC8" w:rsidP="002C4BC5">
      <w:pPr>
        <w:spacing w:after="0"/>
        <w:rPr>
          <w:rFonts w:ascii="Arial" w:hAnsi="Arial" w:cs="Arial"/>
          <w:b/>
          <w:sz w:val="28"/>
          <w:szCs w:val="28"/>
        </w:rPr>
      </w:pPr>
      <w:r>
        <w:rPr>
          <w:rStyle w:val="Accentuation"/>
          <w:rFonts w:ascii="Arial" w:hAnsi="Arial" w:cs="Arial"/>
          <w:b w:val="0"/>
          <w:sz w:val="28"/>
          <w:szCs w:val="28"/>
        </w:rPr>
        <w:t>«</w:t>
      </w:r>
      <w:r w:rsidRPr="00F929D2">
        <w:rPr>
          <w:rStyle w:val="Accentuation"/>
          <w:rFonts w:ascii="Arial" w:hAnsi="Arial" w:cs="Arial"/>
          <w:b w:val="0"/>
          <w:sz w:val="28"/>
          <w:szCs w:val="28"/>
        </w:rPr>
        <w:t xml:space="preserve"> Vivre</w:t>
      </w:r>
      <w:r w:rsidR="00F929D2" w:rsidRPr="00F929D2">
        <w:rPr>
          <w:rStyle w:val="Accentuation"/>
          <w:rFonts w:ascii="Arial" w:hAnsi="Arial" w:cs="Arial"/>
          <w:b w:val="0"/>
          <w:sz w:val="28"/>
          <w:szCs w:val="28"/>
        </w:rPr>
        <w:t xml:space="preserve"> dans l’Anthropocène, c’est se libérer de dominati</w:t>
      </w:r>
      <w:r>
        <w:rPr>
          <w:rStyle w:val="Accentuation"/>
          <w:rFonts w:ascii="Arial" w:hAnsi="Arial" w:cs="Arial"/>
          <w:b w:val="0"/>
          <w:sz w:val="28"/>
          <w:szCs w:val="28"/>
        </w:rPr>
        <w:t>ons et d’imaginaires aliénants. C</w:t>
      </w:r>
      <w:r w:rsidR="00F929D2" w:rsidRPr="00F929D2">
        <w:rPr>
          <w:rStyle w:val="Accentuation"/>
          <w:rFonts w:ascii="Arial" w:hAnsi="Arial" w:cs="Arial"/>
          <w:b w:val="0"/>
          <w:sz w:val="28"/>
          <w:szCs w:val="28"/>
        </w:rPr>
        <w:t xml:space="preserve">e peut être une expérience extraordinairement </w:t>
      </w:r>
      <w:r w:rsidR="00F929D2" w:rsidRPr="00F929D2">
        <w:rPr>
          <w:rStyle w:val="Accentuation"/>
          <w:rFonts w:ascii="Arial" w:hAnsi="Arial" w:cs="Arial"/>
          <w:b w:val="0"/>
          <w:sz w:val="28"/>
          <w:szCs w:val="28"/>
        </w:rPr>
        <w:lastRenderedPageBreak/>
        <w:t xml:space="preserve">émancipatrice qui impose de reprendre politiquement la main sur les institutions, de repenser la notion d’élites sociales, </w:t>
      </w:r>
      <w:r>
        <w:rPr>
          <w:rStyle w:val="Accentuation"/>
          <w:rFonts w:ascii="Arial" w:hAnsi="Arial" w:cs="Arial"/>
          <w:b w:val="0"/>
          <w:sz w:val="28"/>
          <w:szCs w:val="28"/>
        </w:rPr>
        <w:t xml:space="preserve">de réinventer </w:t>
      </w:r>
      <w:r w:rsidR="00F929D2" w:rsidRPr="00F929D2">
        <w:rPr>
          <w:rStyle w:val="Accentuation"/>
          <w:rFonts w:ascii="Arial" w:hAnsi="Arial" w:cs="Arial"/>
          <w:b w:val="0"/>
          <w:sz w:val="28"/>
          <w:szCs w:val="28"/>
        </w:rPr>
        <w:t>les systèmes symboliques et matériels puissants qui nous ont fait basculer. »</w:t>
      </w:r>
    </w:p>
    <w:p w:rsidR="00AE1C63" w:rsidRPr="00AE1C63" w:rsidRDefault="00AE1C63" w:rsidP="00AE1C63">
      <w:pPr>
        <w:spacing w:after="0"/>
        <w:rPr>
          <w:rFonts w:ascii="Arial" w:hAnsi="Arial" w:cs="Arial"/>
          <w:b/>
          <w:sz w:val="36"/>
          <w:szCs w:val="36"/>
        </w:rPr>
      </w:pPr>
      <w:r w:rsidRPr="00AE1C63">
        <w:rPr>
          <w:rFonts w:ascii="Arial" w:hAnsi="Arial" w:cs="Arial"/>
          <w:b/>
          <w:sz w:val="36"/>
          <w:szCs w:val="36"/>
        </w:rPr>
        <w:t>DISRUPTION</w:t>
      </w:r>
    </w:p>
    <w:p w:rsidR="00AE1C63" w:rsidRDefault="00AE1C63" w:rsidP="00AE1C63">
      <w:pPr>
        <w:spacing w:after="0"/>
        <w:rPr>
          <w:rFonts w:ascii="Arial" w:hAnsi="Arial" w:cs="Arial"/>
          <w:sz w:val="28"/>
          <w:szCs w:val="28"/>
        </w:rPr>
      </w:pPr>
      <w:r>
        <w:rPr>
          <w:rFonts w:ascii="Arial" w:hAnsi="Arial" w:cs="Arial"/>
          <w:sz w:val="28"/>
          <w:szCs w:val="28"/>
        </w:rPr>
        <w:t xml:space="preserve">Le terme, emprunté à la physique nucléaire, et en particulier aux expériences menées dans des chambres closes </w:t>
      </w:r>
      <w:proofErr w:type="spellStart"/>
      <w:r>
        <w:rPr>
          <w:rFonts w:ascii="Arial" w:hAnsi="Arial" w:cs="Arial"/>
          <w:sz w:val="28"/>
          <w:szCs w:val="28"/>
        </w:rPr>
        <w:t>suggestivement</w:t>
      </w:r>
      <w:proofErr w:type="spellEnd"/>
      <w:r>
        <w:rPr>
          <w:rFonts w:ascii="Arial" w:hAnsi="Arial" w:cs="Arial"/>
          <w:sz w:val="28"/>
          <w:szCs w:val="28"/>
        </w:rPr>
        <w:t xml:space="preserve"> appelées « tokamaks», indique «l’apparition brutale d’instabilités». Dans le jargon de notre âge numérique, le mot désigne la faculté qu’a désormais une innovation de déstabiliser des secteurs entiers de l’économie et de la société.</w:t>
      </w:r>
    </w:p>
    <w:p w:rsidR="00AE1C63" w:rsidRDefault="00AE1C63" w:rsidP="00AE1C63">
      <w:pPr>
        <w:spacing w:after="0"/>
      </w:pPr>
      <w:r>
        <w:rPr>
          <w:rFonts w:ascii="Arial" w:hAnsi="Arial" w:cs="Arial"/>
          <w:sz w:val="28"/>
          <w:szCs w:val="28"/>
        </w:rPr>
        <w:t xml:space="preserve">La disruption est un phénomène d’accélération de l’innovation : elle va plus vite que les </w:t>
      </w:r>
      <w:hyperlink r:id="rId22" w:tooltip="Toute l’actualité société" w:history="1">
        <w:r w:rsidRPr="006F011E">
          <w:rPr>
            <w:rStyle w:val="Lienhypertexte"/>
            <w:rFonts w:ascii="Arial" w:hAnsi="Arial" w:cs="Arial"/>
            <w:color w:val="auto"/>
            <w:sz w:val="28"/>
            <w:szCs w:val="28"/>
            <w:u w:val="none"/>
          </w:rPr>
          <w:t>société</w:t>
        </w:r>
      </w:hyperlink>
      <w:r>
        <w:rPr>
          <w:rFonts w:ascii="Arial" w:hAnsi="Arial" w:cs="Arial"/>
          <w:sz w:val="28"/>
          <w:szCs w:val="28"/>
        </w:rPr>
        <w:t>s et leur impose des modèles qui déstabilisent les structures sociales et rendent la puissance publique impuissante. Ce</w:t>
      </w:r>
      <w:r w:rsidR="00BF1F1A">
        <w:rPr>
          <w:rFonts w:ascii="Arial" w:hAnsi="Arial" w:cs="Arial"/>
          <w:sz w:val="28"/>
          <w:szCs w:val="28"/>
        </w:rPr>
        <w:t xml:space="preserve"> phénomène </w:t>
      </w:r>
      <w:bookmarkStart w:id="0" w:name="_GoBack"/>
      <w:bookmarkEnd w:id="0"/>
      <w:r>
        <w:rPr>
          <w:rFonts w:ascii="Arial" w:hAnsi="Arial" w:cs="Arial"/>
          <w:sz w:val="28"/>
          <w:szCs w:val="28"/>
        </w:rPr>
        <w:t>préoccupant valide le constat de nombreux experts de la politique, de la philosophie, de l’anthropologie et de l’économie qui estiment qu’aujourd’hui la capacité d’innovation de la société est telle que nos structures socio politiques, nos systèmes d’organisation, sont incapables d’anticiper, ni de fournir un cadre, ni même d’accompagner ces innovations.</w:t>
      </w:r>
    </w:p>
    <w:p w:rsidR="0065092F" w:rsidRDefault="0065092F" w:rsidP="008C783F">
      <w:pPr>
        <w:spacing w:after="0"/>
        <w:rPr>
          <w:rFonts w:ascii="Arial" w:hAnsi="Arial" w:cs="Arial"/>
          <w:sz w:val="36"/>
          <w:szCs w:val="36"/>
        </w:rPr>
      </w:pPr>
    </w:p>
    <w:p w:rsidR="00F929D2" w:rsidRPr="00D91070" w:rsidRDefault="00453D02" w:rsidP="008C783F">
      <w:pPr>
        <w:spacing w:after="0"/>
        <w:rPr>
          <w:rFonts w:ascii="Arial" w:eastAsia="Times New Roman" w:hAnsi="Arial" w:cs="Arial"/>
          <w:b/>
          <w:bCs/>
          <w:sz w:val="36"/>
          <w:szCs w:val="36"/>
          <w:lang w:eastAsia="fr-FR"/>
        </w:rPr>
      </w:pPr>
      <w:r w:rsidRPr="00D91070">
        <w:rPr>
          <w:rFonts w:ascii="Arial" w:eastAsia="Times New Roman" w:hAnsi="Arial" w:cs="Arial"/>
          <w:b/>
          <w:bCs/>
          <w:sz w:val="36"/>
          <w:szCs w:val="36"/>
          <w:lang w:eastAsia="fr-FR"/>
        </w:rPr>
        <w:t xml:space="preserve">EXOSOMATISATION </w:t>
      </w:r>
    </w:p>
    <w:p w:rsidR="00AC4F48" w:rsidRPr="00D91070" w:rsidRDefault="00BB5AE2" w:rsidP="008C783F">
      <w:pPr>
        <w:spacing w:after="0" w:line="360" w:lineRule="atLeast"/>
        <w:rPr>
          <w:rFonts w:ascii="Arial" w:eastAsia="Times New Roman" w:hAnsi="Arial" w:cs="Arial"/>
          <w:sz w:val="28"/>
          <w:szCs w:val="28"/>
          <w:lang w:eastAsia="fr-FR"/>
        </w:rPr>
      </w:pPr>
      <w:r w:rsidRPr="00D91070">
        <w:rPr>
          <w:rFonts w:ascii="Arial" w:eastAsia="Times New Roman" w:hAnsi="Arial" w:cs="Arial"/>
          <w:sz w:val="28"/>
          <w:szCs w:val="28"/>
          <w:lang w:eastAsia="fr-FR"/>
        </w:rPr>
        <w:t>L</w:t>
      </w:r>
      <w:r w:rsidR="00AC4F48" w:rsidRPr="00D91070">
        <w:rPr>
          <w:rFonts w:ascii="Arial" w:eastAsia="Times New Roman" w:hAnsi="Arial" w:cs="Arial"/>
          <w:sz w:val="28"/>
          <w:szCs w:val="28"/>
          <w:lang w:eastAsia="fr-FR"/>
        </w:rPr>
        <w:t>’</w:t>
      </w:r>
      <w:proofErr w:type="spellStart"/>
      <w:r w:rsidRPr="00D91070">
        <w:rPr>
          <w:rFonts w:ascii="Arial" w:eastAsia="Times New Roman" w:hAnsi="Arial" w:cs="Arial"/>
          <w:sz w:val="28"/>
          <w:szCs w:val="28"/>
          <w:lang w:eastAsia="fr-FR"/>
        </w:rPr>
        <w:t>exosomatisation</w:t>
      </w:r>
      <w:proofErr w:type="spellEnd"/>
      <w:r w:rsidR="00AC4F48" w:rsidRPr="00D91070">
        <w:rPr>
          <w:rFonts w:ascii="Arial" w:eastAsia="Times New Roman" w:hAnsi="Arial" w:cs="Arial"/>
          <w:sz w:val="28"/>
          <w:szCs w:val="28"/>
          <w:lang w:eastAsia="fr-FR"/>
        </w:rPr>
        <w:t xml:space="preserve"> commence avec ce que Leroi-Gourhan appelle l’extériorisation : l’homme n’est pas viable avec ses seuls organes biologiques. Inachevé, il produit des organes artificiels.</w:t>
      </w:r>
      <w:r w:rsidR="00AC4F48" w:rsidRPr="00D91070">
        <w:rPr>
          <w:rFonts w:ascii="MS Gothic" w:eastAsia="MS Gothic" w:hAnsi="MS Gothic" w:cs="MS Gothic" w:hint="eastAsia"/>
          <w:sz w:val="28"/>
          <w:szCs w:val="28"/>
          <w:lang w:eastAsia="fr-FR"/>
        </w:rPr>
        <w:t> </w:t>
      </w:r>
      <w:r w:rsidR="00AC4F48" w:rsidRPr="00D91070">
        <w:rPr>
          <w:rFonts w:ascii="Arial" w:eastAsia="Times New Roman" w:hAnsi="Arial" w:cs="Arial"/>
          <w:sz w:val="28"/>
          <w:szCs w:val="28"/>
          <w:lang w:eastAsia="fr-FR"/>
        </w:rPr>
        <w:t> </w:t>
      </w:r>
    </w:p>
    <w:p w:rsidR="003512A9" w:rsidRPr="00D91070" w:rsidRDefault="003512A9" w:rsidP="008C783F">
      <w:pPr>
        <w:pStyle w:val="p3"/>
        <w:spacing w:before="0" w:beforeAutospacing="0" w:after="0" w:afterAutospacing="0"/>
        <w:rPr>
          <w:rFonts w:ascii="Arial" w:hAnsi="Arial" w:cs="Arial"/>
          <w:sz w:val="28"/>
          <w:szCs w:val="28"/>
        </w:rPr>
      </w:pPr>
      <w:r w:rsidRPr="00D91070">
        <w:rPr>
          <w:rStyle w:val="s1"/>
          <w:rFonts w:ascii="Arial" w:hAnsi="Arial" w:cs="Arial"/>
          <w:sz w:val="28"/>
          <w:szCs w:val="28"/>
        </w:rPr>
        <w:t>L’Anthropocène n’a pu s’imposer au cours des deux cent cinquante dernières années de l’histoire humaine comme ère géologique dans la biosphère que parce que ce que l’on appelle généralement la révolution industrielle a consisté en une extraordinaire accélération de l’</w:t>
      </w:r>
      <w:proofErr w:type="spellStart"/>
      <w:r w:rsidRPr="00D91070">
        <w:rPr>
          <w:rStyle w:val="s1"/>
          <w:rFonts w:ascii="Arial" w:hAnsi="Arial" w:cs="Arial"/>
          <w:sz w:val="28"/>
          <w:szCs w:val="28"/>
        </w:rPr>
        <w:t>exosomatisation</w:t>
      </w:r>
      <w:proofErr w:type="spellEnd"/>
      <w:r w:rsidRPr="00D91070">
        <w:rPr>
          <w:rStyle w:val="s1"/>
          <w:rFonts w:ascii="Arial" w:hAnsi="Arial" w:cs="Arial"/>
          <w:sz w:val="28"/>
          <w:szCs w:val="28"/>
        </w:rPr>
        <w:t xml:space="preserve">. </w:t>
      </w:r>
    </w:p>
    <w:p w:rsidR="008C0CF7" w:rsidRDefault="008C0CF7" w:rsidP="008C783F">
      <w:pPr>
        <w:pStyle w:val="p3"/>
        <w:spacing w:before="0" w:beforeAutospacing="0" w:after="0" w:afterAutospacing="0"/>
        <w:rPr>
          <w:rStyle w:val="s1"/>
          <w:rFonts w:ascii="Arial" w:hAnsi="Arial" w:cs="Arial"/>
          <w:sz w:val="28"/>
          <w:szCs w:val="28"/>
        </w:rPr>
      </w:pPr>
    </w:p>
    <w:p w:rsidR="003512A9" w:rsidRPr="008C783F" w:rsidRDefault="003512A9" w:rsidP="008C783F">
      <w:pPr>
        <w:pStyle w:val="p3"/>
        <w:spacing w:before="0" w:beforeAutospacing="0" w:after="0" w:afterAutospacing="0"/>
        <w:rPr>
          <w:rFonts w:ascii="Arial" w:hAnsi="Arial" w:cs="Arial"/>
          <w:sz w:val="28"/>
          <w:szCs w:val="28"/>
        </w:rPr>
      </w:pPr>
      <w:r w:rsidRPr="008C783F">
        <w:rPr>
          <w:rStyle w:val="s1"/>
          <w:rFonts w:ascii="Arial" w:hAnsi="Arial" w:cs="Arial"/>
          <w:sz w:val="28"/>
          <w:szCs w:val="28"/>
        </w:rPr>
        <w:t>L’</w:t>
      </w:r>
      <w:proofErr w:type="spellStart"/>
      <w:r w:rsidRPr="008C783F">
        <w:rPr>
          <w:rStyle w:val="s1"/>
          <w:rFonts w:ascii="Arial" w:hAnsi="Arial" w:cs="Arial"/>
          <w:i/>
          <w:iCs/>
          <w:sz w:val="28"/>
          <w:szCs w:val="28"/>
        </w:rPr>
        <w:t>exosomatisation</w:t>
      </w:r>
      <w:proofErr w:type="spellEnd"/>
      <w:r w:rsidRPr="008C783F">
        <w:rPr>
          <w:rStyle w:val="s1"/>
          <w:rFonts w:ascii="Arial" w:hAnsi="Arial" w:cs="Arial"/>
          <w:i/>
          <w:iCs/>
          <w:sz w:val="28"/>
          <w:szCs w:val="28"/>
        </w:rPr>
        <w:t xml:space="preserve"> industrielle</w:t>
      </w:r>
      <w:r w:rsidRPr="008C783F">
        <w:rPr>
          <w:rStyle w:val="s1"/>
          <w:rFonts w:ascii="Arial" w:hAnsi="Arial" w:cs="Arial"/>
          <w:sz w:val="28"/>
          <w:szCs w:val="28"/>
        </w:rPr>
        <w:t xml:space="preserve"> a produit une soudaine augmentation de l’entropie, bouleversant la face du monde. À la fin du </w:t>
      </w:r>
      <w:proofErr w:type="spellStart"/>
      <w:r w:rsidRPr="008C783F">
        <w:rPr>
          <w:rStyle w:val="s1"/>
          <w:rFonts w:ascii="Arial" w:hAnsi="Arial" w:cs="Arial"/>
          <w:sz w:val="28"/>
          <w:szCs w:val="28"/>
        </w:rPr>
        <w:t>XXè</w:t>
      </w:r>
      <w:proofErr w:type="spellEnd"/>
      <w:r w:rsidRPr="008C783F">
        <w:rPr>
          <w:rStyle w:val="s1"/>
          <w:rFonts w:ascii="Arial" w:hAnsi="Arial" w:cs="Arial"/>
          <w:sz w:val="28"/>
          <w:szCs w:val="28"/>
        </w:rPr>
        <w:t xml:space="preserve"> siècle, la constitution du </w:t>
      </w:r>
      <w:r w:rsidRPr="008C783F">
        <w:rPr>
          <w:rStyle w:val="s1"/>
          <w:rFonts w:ascii="Arial" w:hAnsi="Arial" w:cs="Arial"/>
          <w:i/>
          <w:iCs/>
          <w:sz w:val="28"/>
          <w:szCs w:val="28"/>
        </w:rPr>
        <w:t>World Wide Web</w:t>
      </w:r>
      <w:r w:rsidRPr="008C783F">
        <w:rPr>
          <w:rStyle w:val="s1"/>
          <w:rFonts w:ascii="Arial" w:hAnsi="Arial" w:cs="Arial"/>
          <w:sz w:val="28"/>
          <w:szCs w:val="28"/>
        </w:rPr>
        <w:t xml:space="preserve"> et la réticulation planétaire qui en a résulté ont encore accéléré les évolutions tec</w:t>
      </w:r>
      <w:r w:rsidR="00BB5AE2" w:rsidRPr="008C783F">
        <w:rPr>
          <w:rStyle w:val="s1"/>
          <w:rFonts w:ascii="Arial" w:hAnsi="Arial" w:cs="Arial"/>
          <w:sz w:val="28"/>
          <w:szCs w:val="28"/>
        </w:rPr>
        <w:t>hnologiques,   l’</w:t>
      </w:r>
      <w:proofErr w:type="spellStart"/>
      <w:r w:rsidR="00BB5AE2" w:rsidRPr="008C783F">
        <w:rPr>
          <w:rStyle w:val="s1"/>
          <w:rFonts w:ascii="Arial" w:hAnsi="Arial" w:cs="Arial"/>
          <w:sz w:val="28"/>
          <w:szCs w:val="28"/>
        </w:rPr>
        <w:t>exosomatisation</w:t>
      </w:r>
      <w:proofErr w:type="spellEnd"/>
      <w:r w:rsidR="00BB5AE2" w:rsidRPr="008C783F">
        <w:rPr>
          <w:rStyle w:val="s1"/>
          <w:rFonts w:ascii="Arial" w:hAnsi="Arial" w:cs="Arial"/>
          <w:sz w:val="28"/>
          <w:szCs w:val="28"/>
        </w:rPr>
        <w:t xml:space="preserve">, </w:t>
      </w:r>
      <w:r w:rsidRPr="008C783F">
        <w:rPr>
          <w:rStyle w:val="s1"/>
          <w:rFonts w:ascii="Arial" w:hAnsi="Arial" w:cs="Arial"/>
          <w:sz w:val="28"/>
          <w:szCs w:val="28"/>
        </w:rPr>
        <w:t xml:space="preserve">devenue </w:t>
      </w:r>
      <w:proofErr w:type="spellStart"/>
      <w:r w:rsidRPr="008C783F">
        <w:rPr>
          <w:rStyle w:val="s1"/>
          <w:rFonts w:ascii="Arial" w:hAnsi="Arial" w:cs="Arial"/>
          <w:sz w:val="28"/>
          <w:szCs w:val="28"/>
        </w:rPr>
        <w:t>hyperindustrielle</w:t>
      </w:r>
      <w:proofErr w:type="spellEnd"/>
      <w:r w:rsidRPr="008C783F">
        <w:rPr>
          <w:rStyle w:val="s1"/>
          <w:rFonts w:ascii="Arial" w:hAnsi="Arial" w:cs="Arial"/>
          <w:sz w:val="28"/>
          <w:szCs w:val="28"/>
        </w:rPr>
        <w:t xml:space="preserve"> étant désormais décrite et vécue comme une </w:t>
      </w:r>
      <w:r w:rsidRPr="008C783F">
        <w:rPr>
          <w:rStyle w:val="s1"/>
          <w:rFonts w:ascii="Arial" w:hAnsi="Arial" w:cs="Arial"/>
          <w:i/>
          <w:iCs/>
          <w:sz w:val="28"/>
          <w:szCs w:val="28"/>
        </w:rPr>
        <w:t>disruption</w:t>
      </w:r>
      <w:r w:rsidRPr="008C783F">
        <w:rPr>
          <w:rStyle w:val="s1"/>
          <w:rFonts w:ascii="Arial" w:hAnsi="Arial" w:cs="Arial"/>
          <w:sz w:val="28"/>
          <w:szCs w:val="28"/>
        </w:rPr>
        <w:t xml:space="preserve">. </w:t>
      </w:r>
    </w:p>
    <w:p w:rsidR="008C0CF7" w:rsidRDefault="008C0CF7" w:rsidP="008C783F">
      <w:pPr>
        <w:pStyle w:val="p3"/>
        <w:spacing w:before="0" w:beforeAutospacing="0" w:after="0" w:afterAutospacing="0"/>
        <w:rPr>
          <w:rStyle w:val="s1"/>
          <w:rFonts w:ascii="Arial" w:hAnsi="Arial" w:cs="Arial"/>
          <w:sz w:val="28"/>
          <w:szCs w:val="28"/>
        </w:rPr>
      </w:pPr>
    </w:p>
    <w:p w:rsidR="003512A9" w:rsidRPr="008C783F" w:rsidRDefault="003512A9" w:rsidP="008C783F">
      <w:pPr>
        <w:pStyle w:val="p3"/>
        <w:spacing w:before="0" w:beforeAutospacing="0" w:after="0" w:afterAutospacing="0"/>
        <w:rPr>
          <w:rFonts w:ascii="Arial" w:hAnsi="Arial" w:cs="Arial"/>
          <w:sz w:val="28"/>
          <w:szCs w:val="28"/>
        </w:rPr>
      </w:pPr>
      <w:r w:rsidRPr="008C783F">
        <w:rPr>
          <w:rStyle w:val="s1"/>
          <w:rFonts w:ascii="Arial" w:hAnsi="Arial" w:cs="Arial"/>
          <w:sz w:val="28"/>
          <w:szCs w:val="28"/>
        </w:rPr>
        <w:t xml:space="preserve">La disruption semble vouer les organisations sociales à leur désintégration par la </w:t>
      </w:r>
      <w:r w:rsidRPr="008C783F">
        <w:rPr>
          <w:rStyle w:val="s1"/>
          <w:rFonts w:ascii="Arial" w:hAnsi="Arial" w:cs="Arial"/>
          <w:i/>
          <w:iCs/>
          <w:sz w:val="28"/>
          <w:szCs w:val="28"/>
        </w:rPr>
        <w:t xml:space="preserve">data </w:t>
      </w:r>
      <w:proofErr w:type="spellStart"/>
      <w:r w:rsidRPr="008C783F">
        <w:rPr>
          <w:rStyle w:val="s1"/>
          <w:rFonts w:ascii="Arial" w:hAnsi="Arial" w:cs="Arial"/>
          <w:i/>
          <w:iCs/>
          <w:sz w:val="28"/>
          <w:szCs w:val="28"/>
        </w:rPr>
        <w:t>economy</w:t>
      </w:r>
      <w:proofErr w:type="spellEnd"/>
      <w:r w:rsidRPr="008C783F">
        <w:rPr>
          <w:rStyle w:val="s1"/>
          <w:rFonts w:ascii="Arial" w:hAnsi="Arial" w:cs="Arial"/>
          <w:sz w:val="28"/>
          <w:szCs w:val="28"/>
        </w:rPr>
        <w:t>,</w:t>
      </w:r>
      <w:r w:rsidRPr="008C783F">
        <w:rPr>
          <w:rStyle w:val="s1"/>
          <w:rFonts w:ascii="Arial" w:hAnsi="Arial" w:cs="Arial"/>
          <w:i/>
          <w:iCs/>
          <w:sz w:val="28"/>
          <w:szCs w:val="28"/>
        </w:rPr>
        <w:t xml:space="preserve"> </w:t>
      </w:r>
      <w:r w:rsidRPr="008C783F">
        <w:rPr>
          <w:rStyle w:val="s1"/>
          <w:rFonts w:ascii="Arial" w:hAnsi="Arial" w:cs="Arial"/>
          <w:sz w:val="28"/>
          <w:szCs w:val="28"/>
        </w:rPr>
        <w:t>tout en imposant</w:t>
      </w:r>
      <w:r w:rsidRPr="008C783F">
        <w:rPr>
          <w:rStyle w:val="s1"/>
          <w:rFonts w:ascii="Arial" w:hAnsi="Arial" w:cs="Arial"/>
          <w:i/>
          <w:iCs/>
          <w:sz w:val="28"/>
          <w:szCs w:val="28"/>
        </w:rPr>
        <w:t xml:space="preserve"> </w:t>
      </w:r>
      <w:r w:rsidRPr="008C783F">
        <w:rPr>
          <w:rStyle w:val="s1"/>
          <w:rFonts w:ascii="Arial" w:hAnsi="Arial" w:cs="Arial"/>
          <w:sz w:val="28"/>
          <w:szCs w:val="28"/>
        </w:rPr>
        <w:t xml:space="preserve">une </w:t>
      </w:r>
      <w:proofErr w:type="spellStart"/>
      <w:r w:rsidRPr="008C783F">
        <w:rPr>
          <w:rStyle w:val="s1"/>
          <w:rFonts w:ascii="Arial" w:hAnsi="Arial" w:cs="Arial"/>
          <w:sz w:val="28"/>
          <w:szCs w:val="28"/>
        </w:rPr>
        <w:t>dissociété</w:t>
      </w:r>
      <w:proofErr w:type="spellEnd"/>
      <w:r w:rsidRPr="008C783F">
        <w:rPr>
          <w:rStyle w:val="s1"/>
          <w:rFonts w:ascii="Arial" w:hAnsi="Arial" w:cs="Arial"/>
          <w:sz w:val="28"/>
          <w:szCs w:val="28"/>
        </w:rPr>
        <w:t xml:space="preserve"> d’</w:t>
      </w:r>
      <w:proofErr w:type="spellStart"/>
      <w:r w:rsidRPr="008C783F">
        <w:rPr>
          <w:rStyle w:val="s1"/>
          <w:rFonts w:ascii="Arial" w:hAnsi="Arial" w:cs="Arial"/>
          <w:sz w:val="28"/>
          <w:szCs w:val="28"/>
        </w:rPr>
        <w:t>hypercontrôle</w:t>
      </w:r>
      <w:proofErr w:type="spellEnd"/>
      <w:r w:rsidRPr="008C783F">
        <w:rPr>
          <w:rStyle w:val="s1"/>
          <w:rFonts w:ascii="Arial" w:hAnsi="Arial" w:cs="Arial"/>
          <w:sz w:val="28"/>
          <w:szCs w:val="28"/>
        </w:rPr>
        <w:t xml:space="preserve"> extraordinairement liberticide, cependant qu’à l’horizon </w:t>
      </w:r>
      <w:r w:rsidRPr="008C783F">
        <w:rPr>
          <w:rStyle w:val="s1"/>
          <w:rFonts w:ascii="Arial" w:hAnsi="Arial" w:cs="Arial"/>
          <w:sz w:val="28"/>
          <w:szCs w:val="28"/>
        </w:rPr>
        <w:lastRenderedPageBreak/>
        <w:t>des prochaines décennies, rapports officiels et articles scientifiques annoncent des transformations systémiques de la biosphère sans précédent –</w:t>
      </w:r>
      <w:r w:rsidRPr="008C783F">
        <w:rPr>
          <w:rStyle w:val="apple-converted-space"/>
          <w:rFonts w:ascii="Arial" w:hAnsi="Arial" w:cs="Arial"/>
          <w:sz w:val="28"/>
          <w:szCs w:val="28"/>
        </w:rPr>
        <w:t xml:space="preserve">  </w:t>
      </w:r>
      <w:r w:rsidRPr="008C783F">
        <w:rPr>
          <w:rStyle w:val="s1"/>
          <w:rFonts w:ascii="Arial" w:hAnsi="Arial" w:cs="Arial"/>
          <w:sz w:val="28"/>
          <w:szCs w:val="28"/>
        </w:rPr>
        <w:t xml:space="preserve">préparant un </w:t>
      </w:r>
      <w:r w:rsidRPr="008C783F">
        <w:rPr>
          <w:rStyle w:val="s1"/>
          <w:rFonts w:ascii="Arial" w:hAnsi="Arial" w:cs="Arial"/>
          <w:i/>
          <w:iCs/>
          <w:sz w:val="28"/>
          <w:szCs w:val="28"/>
        </w:rPr>
        <w:t>shift</w:t>
      </w:r>
      <w:r w:rsidRPr="008C783F">
        <w:rPr>
          <w:rStyle w:val="s1"/>
          <w:rFonts w:ascii="Arial" w:hAnsi="Arial" w:cs="Arial"/>
          <w:sz w:val="28"/>
          <w:szCs w:val="28"/>
        </w:rPr>
        <w:t xml:space="preserve"> qui pourrait imposer des limites drastiques et factuelles aux dynamiques disruptives échappant à tout contrôle politique et réfléchi, c’est à dire à tout droit.</w:t>
      </w:r>
    </w:p>
    <w:p w:rsidR="008C0CF7" w:rsidRDefault="008C0CF7" w:rsidP="008C783F">
      <w:pPr>
        <w:pStyle w:val="p3"/>
        <w:spacing w:before="0" w:beforeAutospacing="0" w:after="0" w:afterAutospacing="0"/>
        <w:rPr>
          <w:rStyle w:val="s1"/>
          <w:rFonts w:ascii="Arial" w:hAnsi="Arial" w:cs="Arial"/>
          <w:sz w:val="28"/>
          <w:szCs w:val="28"/>
        </w:rPr>
      </w:pPr>
    </w:p>
    <w:p w:rsidR="008C0CF7" w:rsidRDefault="003512A9" w:rsidP="008C783F">
      <w:pPr>
        <w:pStyle w:val="p3"/>
        <w:spacing w:before="0" w:beforeAutospacing="0" w:after="0" w:afterAutospacing="0"/>
        <w:rPr>
          <w:rStyle w:val="s1"/>
          <w:rFonts w:ascii="Arial" w:hAnsi="Arial" w:cs="Arial"/>
          <w:sz w:val="28"/>
          <w:szCs w:val="28"/>
        </w:rPr>
      </w:pPr>
      <w:r w:rsidRPr="008C783F">
        <w:rPr>
          <w:rStyle w:val="s1"/>
          <w:rFonts w:ascii="Arial" w:hAnsi="Arial" w:cs="Arial"/>
          <w:sz w:val="28"/>
          <w:szCs w:val="28"/>
        </w:rPr>
        <w:t>C’est dans ce contexte que de nombreux discours se tiennent sur la fin de l’homme, sinon sur ses fins – le point de vue dit « </w:t>
      </w:r>
      <w:proofErr w:type="spellStart"/>
      <w:r w:rsidRPr="008C783F">
        <w:rPr>
          <w:rStyle w:val="s1"/>
          <w:rFonts w:ascii="Arial" w:hAnsi="Arial" w:cs="Arial"/>
          <w:sz w:val="28"/>
          <w:szCs w:val="28"/>
        </w:rPr>
        <w:t>posthumaniste</w:t>
      </w:r>
      <w:proofErr w:type="spellEnd"/>
      <w:r w:rsidRPr="008C783F">
        <w:rPr>
          <w:rStyle w:val="s1"/>
          <w:rFonts w:ascii="Arial" w:hAnsi="Arial" w:cs="Arial"/>
          <w:sz w:val="28"/>
          <w:szCs w:val="28"/>
        </w:rPr>
        <w:t xml:space="preserve"> » paraissant ainsi s’imposer. </w:t>
      </w:r>
      <w:r w:rsidRPr="008C783F">
        <w:rPr>
          <w:rStyle w:val="s1"/>
          <w:rFonts w:ascii="Arial" w:hAnsi="Arial" w:cs="Arial"/>
          <w:i/>
          <w:iCs/>
          <w:sz w:val="28"/>
          <w:szCs w:val="28"/>
        </w:rPr>
        <w:t>A contrario</w:t>
      </w:r>
      <w:r w:rsidRPr="008C783F">
        <w:rPr>
          <w:rStyle w:val="s1"/>
          <w:rFonts w:ascii="Arial" w:hAnsi="Arial" w:cs="Arial"/>
          <w:sz w:val="28"/>
          <w:szCs w:val="28"/>
        </w:rPr>
        <w:t xml:space="preserve">, le pape François </w:t>
      </w:r>
      <w:r w:rsidR="00453D02" w:rsidRPr="008C783F">
        <w:rPr>
          <w:rStyle w:val="s1"/>
          <w:rFonts w:ascii="Arial" w:hAnsi="Arial" w:cs="Arial"/>
          <w:sz w:val="28"/>
          <w:szCs w:val="28"/>
        </w:rPr>
        <w:t xml:space="preserve">a publié </w:t>
      </w:r>
      <w:r w:rsidRPr="008C783F">
        <w:rPr>
          <w:rStyle w:val="s1"/>
          <w:rFonts w:ascii="Arial" w:hAnsi="Arial" w:cs="Arial"/>
          <w:sz w:val="28"/>
          <w:szCs w:val="28"/>
        </w:rPr>
        <w:t xml:space="preserve">l’encyclique </w:t>
      </w:r>
      <w:proofErr w:type="spellStart"/>
      <w:r w:rsidRPr="008C783F">
        <w:rPr>
          <w:rStyle w:val="s1"/>
          <w:rFonts w:ascii="Arial" w:hAnsi="Arial" w:cs="Arial"/>
          <w:i/>
          <w:iCs/>
          <w:sz w:val="28"/>
          <w:szCs w:val="28"/>
        </w:rPr>
        <w:t>Laudato</w:t>
      </w:r>
      <w:proofErr w:type="spellEnd"/>
      <w:r w:rsidRPr="008C783F">
        <w:rPr>
          <w:rStyle w:val="s1"/>
          <w:rFonts w:ascii="Arial" w:hAnsi="Arial" w:cs="Arial"/>
          <w:i/>
          <w:iCs/>
          <w:sz w:val="28"/>
          <w:szCs w:val="28"/>
        </w:rPr>
        <w:t xml:space="preserve"> si, </w:t>
      </w:r>
      <w:r w:rsidRPr="008C783F">
        <w:rPr>
          <w:rStyle w:val="s1"/>
          <w:rFonts w:ascii="Arial" w:hAnsi="Arial" w:cs="Arial"/>
          <w:sz w:val="28"/>
          <w:szCs w:val="28"/>
        </w:rPr>
        <w:t>consacrée à</w:t>
      </w:r>
      <w:r w:rsidRPr="008C783F">
        <w:rPr>
          <w:rStyle w:val="s1"/>
          <w:rFonts w:ascii="Arial" w:hAnsi="Arial" w:cs="Arial"/>
          <w:i/>
          <w:iCs/>
          <w:sz w:val="28"/>
          <w:szCs w:val="28"/>
        </w:rPr>
        <w:t xml:space="preserve"> </w:t>
      </w:r>
      <w:r w:rsidRPr="008C783F">
        <w:rPr>
          <w:rStyle w:val="s1"/>
          <w:rFonts w:ascii="Arial" w:hAnsi="Arial" w:cs="Arial"/>
          <w:sz w:val="28"/>
          <w:szCs w:val="28"/>
        </w:rPr>
        <w:t xml:space="preserve">l’écologie et la place de l’homme dans le </w:t>
      </w:r>
      <w:r w:rsidR="00453D02" w:rsidRPr="008C783F">
        <w:rPr>
          <w:rStyle w:val="s1"/>
          <w:rFonts w:ascii="Arial" w:hAnsi="Arial" w:cs="Arial"/>
          <w:i/>
          <w:iCs/>
          <w:sz w:val="28"/>
          <w:szCs w:val="28"/>
        </w:rPr>
        <w:t>cosmos.</w:t>
      </w:r>
      <w:r w:rsidRPr="008C783F">
        <w:rPr>
          <w:rStyle w:val="s1"/>
          <w:rFonts w:ascii="Arial" w:hAnsi="Arial" w:cs="Arial"/>
          <w:sz w:val="28"/>
          <w:szCs w:val="28"/>
        </w:rPr>
        <w:t xml:space="preserve"> </w:t>
      </w:r>
    </w:p>
    <w:p w:rsidR="008C0CF7" w:rsidRDefault="008C0CF7" w:rsidP="008C783F">
      <w:pPr>
        <w:pStyle w:val="p3"/>
        <w:spacing w:before="0" w:beforeAutospacing="0" w:after="0" w:afterAutospacing="0"/>
        <w:rPr>
          <w:rStyle w:val="s1"/>
          <w:rFonts w:ascii="Arial" w:hAnsi="Arial" w:cs="Arial"/>
          <w:sz w:val="28"/>
          <w:szCs w:val="28"/>
        </w:rPr>
      </w:pPr>
    </w:p>
    <w:p w:rsidR="003512A9" w:rsidRPr="008C783F" w:rsidRDefault="003512A9" w:rsidP="008C783F">
      <w:pPr>
        <w:pStyle w:val="p3"/>
        <w:spacing w:before="0" w:beforeAutospacing="0" w:after="0" w:afterAutospacing="0"/>
        <w:rPr>
          <w:rFonts w:ascii="Arial" w:hAnsi="Arial" w:cs="Arial"/>
          <w:sz w:val="28"/>
          <w:szCs w:val="28"/>
        </w:rPr>
      </w:pPr>
      <w:r w:rsidRPr="008C783F">
        <w:rPr>
          <w:rStyle w:val="s1"/>
          <w:rFonts w:ascii="Arial" w:hAnsi="Arial" w:cs="Arial"/>
          <w:sz w:val="28"/>
          <w:szCs w:val="28"/>
        </w:rPr>
        <w:t>À peu près au même moment, un manifeste dit « </w:t>
      </w:r>
      <w:proofErr w:type="spellStart"/>
      <w:r w:rsidRPr="008C783F">
        <w:rPr>
          <w:rStyle w:val="s1"/>
          <w:rFonts w:ascii="Arial" w:hAnsi="Arial" w:cs="Arial"/>
          <w:sz w:val="28"/>
          <w:szCs w:val="28"/>
        </w:rPr>
        <w:t>accélérationniste</w:t>
      </w:r>
      <w:proofErr w:type="spellEnd"/>
      <w:r w:rsidRPr="008C783F">
        <w:rPr>
          <w:rStyle w:val="s1"/>
          <w:rFonts w:ascii="Arial" w:hAnsi="Arial" w:cs="Arial"/>
          <w:sz w:val="28"/>
          <w:szCs w:val="28"/>
        </w:rPr>
        <w:t xml:space="preserve"> » défend un point de vue marxiste quant à l’avenir technique de l’homme. Pendant que se tiennent ces discours, le </w:t>
      </w:r>
      <w:proofErr w:type="spellStart"/>
      <w:r w:rsidRPr="008C783F">
        <w:rPr>
          <w:rStyle w:val="s1"/>
          <w:rFonts w:ascii="Arial" w:hAnsi="Arial" w:cs="Arial"/>
          <w:sz w:val="28"/>
          <w:szCs w:val="28"/>
        </w:rPr>
        <w:t>transhumanisme</w:t>
      </w:r>
      <w:proofErr w:type="spellEnd"/>
      <w:r w:rsidRPr="008C783F">
        <w:rPr>
          <w:rStyle w:val="s1"/>
          <w:rFonts w:ascii="Arial" w:hAnsi="Arial" w:cs="Arial"/>
          <w:sz w:val="28"/>
          <w:szCs w:val="28"/>
        </w:rPr>
        <w:t xml:space="preserve"> concrétise </w:t>
      </w:r>
      <w:proofErr w:type="spellStart"/>
      <w:r w:rsidRPr="008C783F">
        <w:rPr>
          <w:rStyle w:val="s1"/>
          <w:rFonts w:ascii="Arial" w:hAnsi="Arial" w:cs="Arial"/>
          <w:sz w:val="28"/>
          <w:szCs w:val="28"/>
        </w:rPr>
        <w:t>exos</w:t>
      </w:r>
      <w:r w:rsidR="00BB5AE2" w:rsidRPr="008C783F">
        <w:rPr>
          <w:rStyle w:val="s1"/>
          <w:rFonts w:ascii="Arial" w:hAnsi="Arial" w:cs="Arial"/>
          <w:sz w:val="28"/>
          <w:szCs w:val="28"/>
        </w:rPr>
        <w:t>omatiquement</w:t>
      </w:r>
      <w:proofErr w:type="spellEnd"/>
      <w:r w:rsidR="00BB5AE2" w:rsidRPr="008C783F">
        <w:rPr>
          <w:rStyle w:val="s1"/>
          <w:rFonts w:ascii="Arial" w:hAnsi="Arial" w:cs="Arial"/>
          <w:sz w:val="28"/>
          <w:szCs w:val="28"/>
        </w:rPr>
        <w:t xml:space="preserve"> son entreprise d' « </w:t>
      </w:r>
      <w:r w:rsidRPr="008C783F">
        <w:rPr>
          <w:rStyle w:val="s1"/>
          <w:rFonts w:ascii="Arial" w:hAnsi="Arial" w:cs="Arial"/>
          <w:sz w:val="28"/>
          <w:szCs w:val="28"/>
        </w:rPr>
        <w:t>augmentation de l’homme ».</w:t>
      </w:r>
    </w:p>
    <w:p w:rsidR="003512A9" w:rsidRPr="008C783F" w:rsidRDefault="003512A9" w:rsidP="008C783F">
      <w:pPr>
        <w:spacing w:after="0" w:line="360" w:lineRule="atLeast"/>
        <w:rPr>
          <w:rFonts w:ascii="Arial" w:eastAsia="Times New Roman" w:hAnsi="Arial" w:cs="Arial"/>
          <w:sz w:val="28"/>
          <w:szCs w:val="28"/>
          <w:lang w:eastAsia="fr-FR"/>
        </w:rPr>
      </w:pPr>
    </w:p>
    <w:p w:rsidR="001C6410" w:rsidRPr="008C783F" w:rsidRDefault="001C6410" w:rsidP="008C783F">
      <w:pPr>
        <w:spacing w:after="0" w:line="240" w:lineRule="auto"/>
        <w:rPr>
          <w:rFonts w:ascii="Arial" w:eastAsia="Times New Roman" w:hAnsi="Arial" w:cs="Arial"/>
          <w:color w:val="555555"/>
          <w:sz w:val="28"/>
          <w:szCs w:val="28"/>
          <w:lang w:eastAsia="fr-FR"/>
        </w:rPr>
      </w:pPr>
    </w:p>
    <w:p w:rsidR="003F7C1C" w:rsidRPr="008C783F" w:rsidRDefault="003F7C1C" w:rsidP="008C783F">
      <w:pPr>
        <w:spacing w:after="0"/>
        <w:rPr>
          <w:rFonts w:ascii="Arial" w:hAnsi="Arial" w:cs="Arial"/>
          <w:sz w:val="28"/>
          <w:szCs w:val="28"/>
        </w:rPr>
      </w:pPr>
    </w:p>
    <w:sectPr w:rsidR="003F7C1C" w:rsidRPr="008C783F" w:rsidSect="00D34EDC">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B2FF2"/>
    <w:multiLevelType w:val="multilevel"/>
    <w:tmpl w:val="03AE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D732CC"/>
    <w:multiLevelType w:val="multilevel"/>
    <w:tmpl w:val="F4921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4A"/>
    <w:rsid w:val="00036CC4"/>
    <w:rsid w:val="00051BB7"/>
    <w:rsid w:val="00094AE8"/>
    <w:rsid w:val="000A08FC"/>
    <w:rsid w:val="00104126"/>
    <w:rsid w:val="0011772E"/>
    <w:rsid w:val="00120F46"/>
    <w:rsid w:val="0013153A"/>
    <w:rsid w:val="00157FF1"/>
    <w:rsid w:val="0019293C"/>
    <w:rsid w:val="001C04B4"/>
    <w:rsid w:val="001C6410"/>
    <w:rsid w:val="00201F01"/>
    <w:rsid w:val="00226E42"/>
    <w:rsid w:val="0023315A"/>
    <w:rsid w:val="00251651"/>
    <w:rsid w:val="0025589E"/>
    <w:rsid w:val="00262905"/>
    <w:rsid w:val="00292192"/>
    <w:rsid w:val="002C4BC5"/>
    <w:rsid w:val="002E11C2"/>
    <w:rsid w:val="002F4EC8"/>
    <w:rsid w:val="002F6619"/>
    <w:rsid w:val="00307891"/>
    <w:rsid w:val="003357B8"/>
    <w:rsid w:val="003512A9"/>
    <w:rsid w:val="00382544"/>
    <w:rsid w:val="003B09B1"/>
    <w:rsid w:val="003F7C1C"/>
    <w:rsid w:val="004038EA"/>
    <w:rsid w:val="00404054"/>
    <w:rsid w:val="00406287"/>
    <w:rsid w:val="0042362A"/>
    <w:rsid w:val="004245CF"/>
    <w:rsid w:val="0043137D"/>
    <w:rsid w:val="00431B39"/>
    <w:rsid w:val="00446C43"/>
    <w:rsid w:val="00453D02"/>
    <w:rsid w:val="00461B45"/>
    <w:rsid w:val="004B51EF"/>
    <w:rsid w:val="004F3A8A"/>
    <w:rsid w:val="00515DDE"/>
    <w:rsid w:val="0055098E"/>
    <w:rsid w:val="00554125"/>
    <w:rsid w:val="005735C1"/>
    <w:rsid w:val="00582CE2"/>
    <w:rsid w:val="00585E1A"/>
    <w:rsid w:val="00586795"/>
    <w:rsid w:val="0058697F"/>
    <w:rsid w:val="00596490"/>
    <w:rsid w:val="005A06C3"/>
    <w:rsid w:val="005A2F26"/>
    <w:rsid w:val="005B2AE7"/>
    <w:rsid w:val="005E0B28"/>
    <w:rsid w:val="005E33B1"/>
    <w:rsid w:val="005F0E95"/>
    <w:rsid w:val="005F5EA5"/>
    <w:rsid w:val="005F6AB0"/>
    <w:rsid w:val="00606A24"/>
    <w:rsid w:val="00621F8B"/>
    <w:rsid w:val="006234C9"/>
    <w:rsid w:val="0065092F"/>
    <w:rsid w:val="00666C2E"/>
    <w:rsid w:val="00676846"/>
    <w:rsid w:val="00680043"/>
    <w:rsid w:val="00680FB0"/>
    <w:rsid w:val="00684217"/>
    <w:rsid w:val="00694564"/>
    <w:rsid w:val="006B0E9C"/>
    <w:rsid w:val="006C6BC9"/>
    <w:rsid w:val="00701797"/>
    <w:rsid w:val="00707D32"/>
    <w:rsid w:val="00811F86"/>
    <w:rsid w:val="00823E26"/>
    <w:rsid w:val="008346D3"/>
    <w:rsid w:val="00883EFA"/>
    <w:rsid w:val="008A5FB3"/>
    <w:rsid w:val="008C0CF7"/>
    <w:rsid w:val="008C783F"/>
    <w:rsid w:val="008D230E"/>
    <w:rsid w:val="0098545E"/>
    <w:rsid w:val="009B3050"/>
    <w:rsid w:val="009C0C8D"/>
    <w:rsid w:val="009F27DA"/>
    <w:rsid w:val="00A0324A"/>
    <w:rsid w:val="00A10453"/>
    <w:rsid w:val="00A135A0"/>
    <w:rsid w:val="00A17692"/>
    <w:rsid w:val="00A21213"/>
    <w:rsid w:val="00A453DD"/>
    <w:rsid w:val="00A55B6C"/>
    <w:rsid w:val="00A5760F"/>
    <w:rsid w:val="00A64571"/>
    <w:rsid w:val="00AC35F0"/>
    <w:rsid w:val="00AC4F48"/>
    <w:rsid w:val="00AD3ECB"/>
    <w:rsid w:val="00AE1C63"/>
    <w:rsid w:val="00B0696E"/>
    <w:rsid w:val="00B410E8"/>
    <w:rsid w:val="00BB5AE2"/>
    <w:rsid w:val="00BC341E"/>
    <w:rsid w:val="00BC48D1"/>
    <w:rsid w:val="00BF1F1A"/>
    <w:rsid w:val="00BF40E8"/>
    <w:rsid w:val="00C26CAB"/>
    <w:rsid w:val="00C40C93"/>
    <w:rsid w:val="00CA0857"/>
    <w:rsid w:val="00CB5EFC"/>
    <w:rsid w:val="00D34B06"/>
    <w:rsid w:val="00D34EDC"/>
    <w:rsid w:val="00D431D6"/>
    <w:rsid w:val="00D56682"/>
    <w:rsid w:val="00D91070"/>
    <w:rsid w:val="00DB69C0"/>
    <w:rsid w:val="00E20639"/>
    <w:rsid w:val="00E51D29"/>
    <w:rsid w:val="00E62B32"/>
    <w:rsid w:val="00E749DA"/>
    <w:rsid w:val="00E84E30"/>
    <w:rsid w:val="00EA3397"/>
    <w:rsid w:val="00EE7CD3"/>
    <w:rsid w:val="00EF2D27"/>
    <w:rsid w:val="00F036F0"/>
    <w:rsid w:val="00F32E96"/>
    <w:rsid w:val="00F50D10"/>
    <w:rsid w:val="00F5334D"/>
    <w:rsid w:val="00F764C6"/>
    <w:rsid w:val="00F90084"/>
    <w:rsid w:val="00F929D2"/>
    <w:rsid w:val="00FE39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2CD5A"/>
  <w15:docId w15:val="{34C75735-F1A1-4B31-890B-F534CE4BE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01F01"/>
  </w:style>
  <w:style w:type="paragraph" w:styleId="Titre3">
    <w:name w:val="heading 3"/>
    <w:basedOn w:val="Normal"/>
    <w:link w:val="Titre3Car"/>
    <w:uiPriority w:val="9"/>
    <w:qFormat/>
    <w:rsid w:val="00AD3EC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D3ECB"/>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AD3EC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D3ECB"/>
    <w:rPr>
      <w:b/>
      <w:bCs/>
    </w:rPr>
  </w:style>
  <w:style w:type="character" w:styleId="Lienhypertexte">
    <w:name w:val="Hyperlink"/>
    <w:basedOn w:val="Policepardfaut"/>
    <w:uiPriority w:val="99"/>
    <w:semiHidden/>
    <w:unhideWhenUsed/>
    <w:rsid w:val="00AD3ECB"/>
    <w:rPr>
      <w:color w:val="0000FF"/>
      <w:u w:val="single"/>
    </w:rPr>
  </w:style>
  <w:style w:type="character" w:styleId="Accentuation">
    <w:name w:val="Emphasis"/>
    <w:basedOn w:val="Policepardfaut"/>
    <w:uiPriority w:val="20"/>
    <w:qFormat/>
    <w:rsid w:val="001C6410"/>
    <w:rPr>
      <w:b/>
      <w:bCs/>
      <w:i w:val="0"/>
      <w:iCs w:val="0"/>
    </w:rPr>
  </w:style>
  <w:style w:type="character" w:customStyle="1" w:styleId="st1">
    <w:name w:val="st1"/>
    <w:basedOn w:val="Policepardfaut"/>
    <w:rsid w:val="001C6410"/>
  </w:style>
  <w:style w:type="paragraph" w:customStyle="1" w:styleId="p1">
    <w:name w:val="p1"/>
    <w:basedOn w:val="Normal"/>
    <w:rsid w:val="003512A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3512A9"/>
  </w:style>
  <w:style w:type="paragraph" w:customStyle="1" w:styleId="p3">
    <w:name w:val="p3"/>
    <w:basedOn w:val="Normal"/>
    <w:rsid w:val="003512A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351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0657">
      <w:bodyDiv w:val="1"/>
      <w:marLeft w:val="0"/>
      <w:marRight w:val="0"/>
      <w:marTop w:val="0"/>
      <w:marBottom w:val="0"/>
      <w:divBdr>
        <w:top w:val="none" w:sz="0" w:space="0" w:color="auto"/>
        <w:left w:val="none" w:sz="0" w:space="0" w:color="auto"/>
        <w:bottom w:val="none" w:sz="0" w:space="0" w:color="auto"/>
        <w:right w:val="none" w:sz="0" w:space="0" w:color="auto"/>
      </w:divBdr>
      <w:divsChild>
        <w:div w:id="160196178">
          <w:marLeft w:val="0"/>
          <w:marRight w:val="0"/>
          <w:marTop w:val="0"/>
          <w:marBottom w:val="0"/>
          <w:divBdr>
            <w:top w:val="none" w:sz="0" w:space="0" w:color="auto"/>
            <w:left w:val="none" w:sz="0" w:space="0" w:color="auto"/>
            <w:bottom w:val="none" w:sz="0" w:space="0" w:color="auto"/>
            <w:right w:val="none" w:sz="0" w:space="0" w:color="auto"/>
          </w:divBdr>
          <w:divsChild>
            <w:div w:id="1122112517">
              <w:marLeft w:val="0"/>
              <w:marRight w:val="0"/>
              <w:marTop w:val="0"/>
              <w:marBottom w:val="0"/>
              <w:divBdr>
                <w:top w:val="none" w:sz="0" w:space="0" w:color="auto"/>
                <w:left w:val="none" w:sz="0" w:space="0" w:color="auto"/>
                <w:bottom w:val="none" w:sz="0" w:space="0" w:color="auto"/>
                <w:right w:val="none" w:sz="0" w:space="0" w:color="auto"/>
              </w:divBdr>
              <w:divsChild>
                <w:div w:id="355078701">
                  <w:marLeft w:val="0"/>
                  <w:marRight w:val="0"/>
                  <w:marTop w:val="0"/>
                  <w:marBottom w:val="0"/>
                  <w:divBdr>
                    <w:top w:val="none" w:sz="0" w:space="0" w:color="auto"/>
                    <w:left w:val="none" w:sz="0" w:space="0" w:color="auto"/>
                    <w:bottom w:val="none" w:sz="0" w:space="0" w:color="auto"/>
                    <w:right w:val="none" w:sz="0" w:space="0" w:color="auto"/>
                  </w:divBdr>
                  <w:divsChild>
                    <w:div w:id="1523205319">
                      <w:marLeft w:val="0"/>
                      <w:marRight w:val="0"/>
                      <w:marTop w:val="0"/>
                      <w:marBottom w:val="0"/>
                      <w:divBdr>
                        <w:top w:val="none" w:sz="0" w:space="0" w:color="auto"/>
                        <w:left w:val="none" w:sz="0" w:space="0" w:color="auto"/>
                        <w:bottom w:val="none" w:sz="0" w:space="0" w:color="auto"/>
                        <w:right w:val="none" w:sz="0" w:space="0" w:color="auto"/>
                      </w:divBdr>
                      <w:divsChild>
                        <w:div w:id="637802610">
                          <w:marLeft w:val="0"/>
                          <w:marRight w:val="0"/>
                          <w:marTop w:val="45"/>
                          <w:marBottom w:val="0"/>
                          <w:divBdr>
                            <w:top w:val="none" w:sz="0" w:space="0" w:color="auto"/>
                            <w:left w:val="none" w:sz="0" w:space="0" w:color="auto"/>
                            <w:bottom w:val="none" w:sz="0" w:space="0" w:color="auto"/>
                            <w:right w:val="none" w:sz="0" w:space="0" w:color="auto"/>
                          </w:divBdr>
                          <w:divsChild>
                            <w:div w:id="400567060">
                              <w:marLeft w:val="0"/>
                              <w:marRight w:val="0"/>
                              <w:marTop w:val="0"/>
                              <w:marBottom w:val="0"/>
                              <w:divBdr>
                                <w:top w:val="none" w:sz="0" w:space="0" w:color="auto"/>
                                <w:left w:val="none" w:sz="0" w:space="0" w:color="auto"/>
                                <w:bottom w:val="none" w:sz="0" w:space="0" w:color="auto"/>
                                <w:right w:val="none" w:sz="0" w:space="0" w:color="auto"/>
                              </w:divBdr>
                              <w:divsChild>
                                <w:div w:id="1189491422">
                                  <w:marLeft w:val="2070"/>
                                  <w:marRight w:val="3810"/>
                                  <w:marTop w:val="0"/>
                                  <w:marBottom w:val="0"/>
                                  <w:divBdr>
                                    <w:top w:val="none" w:sz="0" w:space="0" w:color="auto"/>
                                    <w:left w:val="none" w:sz="0" w:space="0" w:color="auto"/>
                                    <w:bottom w:val="none" w:sz="0" w:space="0" w:color="auto"/>
                                    <w:right w:val="none" w:sz="0" w:space="0" w:color="auto"/>
                                  </w:divBdr>
                                  <w:divsChild>
                                    <w:div w:id="1902244">
                                      <w:marLeft w:val="0"/>
                                      <w:marRight w:val="0"/>
                                      <w:marTop w:val="0"/>
                                      <w:marBottom w:val="0"/>
                                      <w:divBdr>
                                        <w:top w:val="none" w:sz="0" w:space="0" w:color="auto"/>
                                        <w:left w:val="none" w:sz="0" w:space="0" w:color="auto"/>
                                        <w:bottom w:val="none" w:sz="0" w:space="0" w:color="auto"/>
                                        <w:right w:val="none" w:sz="0" w:space="0" w:color="auto"/>
                                      </w:divBdr>
                                      <w:divsChild>
                                        <w:div w:id="588077526">
                                          <w:marLeft w:val="0"/>
                                          <w:marRight w:val="0"/>
                                          <w:marTop w:val="0"/>
                                          <w:marBottom w:val="0"/>
                                          <w:divBdr>
                                            <w:top w:val="none" w:sz="0" w:space="0" w:color="auto"/>
                                            <w:left w:val="none" w:sz="0" w:space="0" w:color="auto"/>
                                            <w:bottom w:val="none" w:sz="0" w:space="0" w:color="auto"/>
                                            <w:right w:val="none" w:sz="0" w:space="0" w:color="auto"/>
                                          </w:divBdr>
                                          <w:divsChild>
                                            <w:div w:id="1907644366">
                                              <w:marLeft w:val="0"/>
                                              <w:marRight w:val="0"/>
                                              <w:marTop w:val="0"/>
                                              <w:marBottom w:val="0"/>
                                              <w:divBdr>
                                                <w:top w:val="none" w:sz="0" w:space="0" w:color="auto"/>
                                                <w:left w:val="none" w:sz="0" w:space="0" w:color="auto"/>
                                                <w:bottom w:val="none" w:sz="0" w:space="0" w:color="auto"/>
                                                <w:right w:val="none" w:sz="0" w:space="0" w:color="auto"/>
                                              </w:divBdr>
                                              <w:divsChild>
                                                <w:div w:id="1674337299">
                                                  <w:marLeft w:val="0"/>
                                                  <w:marRight w:val="0"/>
                                                  <w:marTop w:val="0"/>
                                                  <w:marBottom w:val="0"/>
                                                  <w:divBdr>
                                                    <w:top w:val="none" w:sz="0" w:space="0" w:color="auto"/>
                                                    <w:left w:val="none" w:sz="0" w:space="0" w:color="auto"/>
                                                    <w:bottom w:val="none" w:sz="0" w:space="0" w:color="auto"/>
                                                    <w:right w:val="none" w:sz="0" w:space="0" w:color="auto"/>
                                                  </w:divBdr>
                                                  <w:divsChild>
                                                    <w:div w:id="974287372">
                                                      <w:marLeft w:val="0"/>
                                                      <w:marRight w:val="0"/>
                                                      <w:marTop w:val="0"/>
                                                      <w:marBottom w:val="0"/>
                                                      <w:divBdr>
                                                        <w:top w:val="none" w:sz="0" w:space="0" w:color="auto"/>
                                                        <w:left w:val="none" w:sz="0" w:space="0" w:color="auto"/>
                                                        <w:bottom w:val="none" w:sz="0" w:space="0" w:color="auto"/>
                                                        <w:right w:val="none" w:sz="0" w:space="0" w:color="auto"/>
                                                      </w:divBdr>
                                                      <w:divsChild>
                                                        <w:div w:id="651325055">
                                                          <w:marLeft w:val="0"/>
                                                          <w:marRight w:val="0"/>
                                                          <w:marTop w:val="0"/>
                                                          <w:marBottom w:val="345"/>
                                                          <w:divBdr>
                                                            <w:top w:val="none" w:sz="0" w:space="0" w:color="auto"/>
                                                            <w:left w:val="none" w:sz="0" w:space="0" w:color="auto"/>
                                                            <w:bottom w:val="none" w:sz="0" w:space="0" w:color="auto"/>
                                                            <w:right w:val="none" w:sz="0" w:space="0" w:color="auto"/>
                                                          </w:divBdr>
                                                          <w:divsChild>
                                                            <w:div w:id="1109355151">
                                                              <w:marLeft w:val="0"/>
                                                              <w:marRight w:val="0"/>
                                                              <w:marTop w:val="0"/>
                                                              <w:marBottom w:val="0"/>
                                                              <w:divBdr>
                                                                <w:top w:val="none" w:sz="0" w:space="0" w:color="auto"/>
                                                                <w:left w:val="none" w:sz="0" w:space="0" w:color="auto"/>
                                                                <w:bottom w:val="none" w:sz="0" w:space="0" w:color="auto"/>
                                                                <w:right w:val="none" w:sz="0" w:space="0" w:color="auto"/>
                                                              </w:divBdr>
                                                              <w:divsChild>
                                                                <w:div w:id="1002777444">
                                                                  <w:marLeft w:val="0"/>
                                                                  <w:marRight w:val="0"/>
                                                                  <w:marTop w:val="0"/>
                                                                  <w:marBottom w:val="0"/>
                                                                  <w:divBdr>
                                                                    <w:top w:val="none" w:sz="0" w:space="0" w:color="auto"/>
                                                                    <w:left w:val="none" w:sz="0" w:space="0" w:color="auto"/>
                                                                    <w:bottom w:val="none" w:sz="0" w:space="0" w:color="auto"/>
                                                                    <w:right w:val="none" w:sz="0" w:space="0" w:color="auto"/>
                                                                  </w:divBdr>
                                                                  <w:divsChild>
                                                                    <w:div w:id="881750492">
                                                                      <w:marLeft w:val="0"/>
                                                                      <w:marRight w:val="0"/>
                                                                      <w:marTop w:val="0"/>
                                                                      <w:marBottom w:val="0"/>
                                                                      <w:divBdr>
                                                                        <w:top w:val="none" w:sz="0" w:space="0" w:color="auto"/>
                                                                        <w:left w:val="none" w:sz="0" w:space="0" w:color="auto"/>
                                                                        <w:bottom w:val="none" w:sz="0" w:space="0" w:color="auto"/>
                                                                        <w:right w:val="none" w:sz="0" w:space="0" w:color="auto"/>
                                                                      </w:divBdr>
                                                                      <w:divsChild>
                                                                        <w:div w:id="675577332">
                                                                          <w:marLeft w:val="0"/>
                                                                          <w:marRight w:val="0"/>
                                                                          <w:marTop w:val="0"/>
                                                                          <w:marBottom w:val="0"/>
                                                                          <w:divBdr>
                                                                            <w:top w:val="none" w:sz="0" w:space="0" w:color="auto"/>
                                                                            <w:left w:val="none" w:sz="0" w:space="0" w:color="auto"/>
                                                                            <w:bottom w:val="none" w:sz="0" w:space="0" w:color="auto"/>
                                                                            <w:right w:val="none" w:sz="0" w:space="0" w:color="auto"/>
                                                                          </w:divBdr>
                                                                          <w:divsChild>
                                                                            <w:div w:id="928395268">
                                                                              <w:marLeft w:val="0"/>
                                                                              <w:marRight w:val="0"/>
                                                                              <w:marTop w:val="0"/>
                                                                              <w:marBottom w:val="0"/>
                                                                              <w:divBdr>
                                                                                <w:top w:val="none" w:sz="0" w:space="0" w:color="auto"/>
                                                                                <w:left w:val="none" w:sz="0" w:space="0" w:color="auto"/>
                                                                                <w:bottom w:val="none" w:sz="0" w:space="0" w:color="auto"/>
                                                                                <w:right w:val="none" w:sz="0" w:space="0" w:color="auto"/>
                                                                              </w:divBdr>
                                                                              <w:divsChild>
                                                                                <w:div w:id="266810987">
                                                                                  <w:marLeft w:val="0"/>
                                                                                  <w:marRight w:val="0"/>
                                                                                  <w:marTop w:val="0"/>
                                                                                  <w:marBottom w:val="0"/>
                                                                                  <w:divBdr>
                                                                                    <w:top w:val="none" w:sz="0" w:space="0" w:color="auto"/>
                                                                                    <w:left w:val="none" w:sz="0" w:space="0" w:color="auto"/>
                                                                                    <w:bottom w:val="none" w:sz="0" w:space="0" w:color="auto"/>
                                                                                    <w:right w:val="none" w:sz="0" w:space="0" w:color="auto"/>
                                                                                  </w:divBdr>
                                                                                  <w:divsChild>
                                                                                    <w:div w:id="1669941151">
                                                                                      <w:marLeft w:val="0"/>
                                                                                      <w:marRight w:val="0"/>
                                                                                      <w:marTop w:val="0"/>
                                                                                      <w:marBottom w:val="0"/>
                                                                                      <w:divBdr>
                                                                                        <w:top w:val="none" w:sz="0" w:space="0" w:color="auto"/>
                                                                                        <w:left w:val="none" w:sz="0" w:space="0" w:color="auto"/>
                                                                                        <w:bottom w:val="none" w:sz="0" w:space="0" w:color="auto"/>
                                                                                        <w:right w:val="none" w:sz="0" w:space="0" w:color="auto"/>
                                                                                      </w:divBdr>
                                                                                    </w:div>
                                                                                    <w:div w:id="1014841858">
                                                                                      <w:marLeft w:val="0"/>
                                                                                      <w:marRight w:val="0"/>
                                                                                      <w:marTop w:val="0"/>
                                                                                      <w:marBottom w:val="0"/>
                                                                                      <w:divBdr>
                                                                                        <w:top w:val="none" w:sz="0" w:space="0" w:color="auto"/>
                                                                                        <w:left w:val="none" w:sz="0" w:space="0" w:color="auto"/>
                                                                                        <w:bottom w:val="none" w:sz="0" w:space="0" w:color="auto"/>
                                                                                        <w:right w:val="none" w:sz="0" w:space="0" w:color="auto"/>
                                                                                      </w:divBdr>
                                                                                    </w:div>
                                                                                    <w:div w:id="35901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813872">
      <w:bodyDiv w:val="1"/>
      <w:marLeft w:val="0"/>
      <w:marRight w:val="0"/>
      <w:marTop w:val="0"/>
      <w:marBottom w:val="0"/>
      <w:divBdr>
        <w:top w:val="none" w:sz="0" w:space="0" w:color="auto"/>
        <w:left w:val="none" w:sz="0" w:space="0" w:color="auto"/>
        <w:bottom w:val="none" w:sz="0" w:space="0" w:color="auto"/>
        <w:right w:val="none" w:sz="0" w:space="0" w:color="auto"/>
      </w:divBdr>
    </w:div>
    <w:div w:id="594555769">
      <w:bodyDiv w:val="1"/>
      <w:marLeft w:val="0"/>
      <w:marRight w:val="0"/>
      <w:marTop w:val="0"/>
      <w:marBottom w:val="0"/>
      <w:divBdr>
        <w:top w:val="none" w:sz="0" w:space="0" w:color="auto"/>
        <w:left w:val="none" w:sz="0" w:space="0" w:color="auto"/>
        <w:bottom w:val="none" w:sz="0" w:space="0" w:color="auto"/>
        <w:right w:val="none" w:sz="0" w:space="0" w:color="auto"/>
      </w:divBdr>
    </w:div>
    <w:div w:id="777990485">
      <w:bodyDiv w:val="1"/>
      <w:marLeft w:val="0"/>
      <w:marRight w:val="0"/>
      <w:marTop w:val="0"/>
      <w:marBottom w:val="0"/>
      <w:divBdr>
        <w:top w:val="none" w:sz="0" w:space="0" w:color="auto"/>
        <w:left w:val="none" w:sz="0" w:space="0" w:color="auto"/>
        <w:bottom w:val="none" w:sz="0" w:space="0" w:color="auto"/>
        <w:right w:val="none" w:sz="0" w:space="0" w:color="auto"/>
      </w:divBdr>
    </w:div>
    <w:div w:id="1198392695">
      <w:bodyDiv w:val="1"/>
      <w:marLeft w:val="0"/>
      <w:marRight w:val="0"/>
      <w:marTop w:val="0"/>
      <w:marBottom w:val="0"/>
      <w:divBdr>
        <w:top w:val="none" w:sz="0" w:space="0" w:color="auto"/>
        <w:left w:val="none" w:sz="0" w:space="0" w:color="auto"/>
        <w:bottom w:val="none" w:sz="0" w:space="0" w:color="auto"/>
        <w:right w:val="none" w:sz="0" w:space="0" w:color="auto"/>
      </w:divBdr>
    </w:div>
    <w:div w:id="1247690325">
      <w:bodyDiv w:val="1"/>
      <w:marLeft w:val="0"/>
      <w:marRight w:val="0"/>
      <w:marTop w:val="0"/>
      <w:marBottom w:val="0"/>
      <w:divBdr>
        <w:top w:val="none" w:sz="0" w:space="0" w:color="auto"/>
        <w:left w:val="none" w:sz="0" w:space="0" w:color="auto"/>
        <w:bottom w:val="none" w:sz="0" w:space="0" w:color="auto"/>
        <w:right w:val="none" w:sz="0" w:space="0" w:color="auto"/>
      </w:divBdr>
      <w:divsChild>
        <w:div w:id="334572672">
          <w:marLeft w:val="0"/>
          <w:marRight w:val="0"/>
          <w:marTop w:val="0"/>
          <w:marBottom w:val="0"/>
          <w:divBdr>
            <w:top w:val="none" w:sz="0" w:space="0" w:color="auto"/>
            <w:left w:val="none" w:sz="0" w:space="0" w:color="auto"/>
            <w:bottom w:val="none" w:sz="0" w:space="0" w:color="auto"/>
            <w:right w:val="none" w:sz="0" w:space="0" w:color="auto"/>
          </w:divBdr>
          <w:divsChild>
            <w:div w:id="196280888">
              <w:marLeft w:val="0"/>
              <w:marRight w:val="0"/>
              <w:marTop w:val="0"/>
              <w:marBottom w:val="0"/>
              <w:divBdr>
                <w:top w:val="none" w:sz="0" w:space="0" w:color="auto"/>
                <w:left w:val="none" w:sz="0" w:space="0" w:color="auto"/>
                <w:bottom w:val="none" w:sz="0" w:space="0" w:color="auto"/>
                <w:right w:val="none" w:sz="0" w:space="0" w:color="auto"/>
              </w:divBdr>
              <w:divsChild>
                <w:div w:id="2032217014">
                  <w:marLeft w:val="0"/>
                  <w:marRight w:val="0"/>
                  <w:marTop w:val="0"/>
                  <w:marBottom w:val="0"/>
                  <w:divBdr>
                    <w:top w:val="none" w:sz="0" w:space="0" w:color="auto"/>
                    <w:left w:val="none" w:sz="0" w:space="0" w:color="auto"/>
                    <w:bottom w:val="none" w:sz="0" w:space="0" w:color="auto"/>
                    <w:right w:val="none" w:sz="0" w:space="0" w:color="auto"/>
                  </w:divBdr>
                  <w:divsChild>
                    <w:div w:id="627319170">
                      <w:marLeft w:val="0"/>
                      <w:marRight w:val="0"/>
                      <w:marTop w:val="0"/>
                      <w:marBottom w:val="0"/>
                      <w:divBdr>
                        <w:top w:val="none" w:sz="0" w:space="0" w:color="auto"/>
                        <w:left w:val="none" w:sz="0" w:space="0" w:color="auto"/>
                        <w:bottom w:val="none" w:sz="0" w:space="0" w:color="auto"/>
                        <w:right w:val="none" w:sz="0" w:space="0" w:color="auto"/>
                      </w:divBdr>
                      <w:divsChild>
                        <w:div w:id="1830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593038">
      <w:bodyDiv w:val="1"/>
      <w:marLeft w:val="0"/>
      <w:marRight w:val="0"/>
      <w:marTop w:val="0"/>
      <w:marBottom w:val="0"/>
      <w:divBdr>
        <w:top w:val="none" w:sz="0" w:space="0" w:color="auto"/>
        <w:left w:val="none" w:sz="0" w:space="0" w:color="auto"/>
        <w:bottom w:val="none" w:sz="0" w:space="0" w:color="auto"/>
        <w:right w:val="none" w:sz="0" w:space="0" w:color="auto"/>
      </w:divBdr>
      <w:divsChild>
        <w:div w:id="1802575206">
          <w:marLeft w:val="0"/>
          <w:marRight w:val="0"/>
          <w:marTop w:val="0"/>
          <w:marBottom w:val="0"/>
          <w:divBdr>
            <w:top w:val="none" w:sz="0" w:space="0" w:color="auto"/>
            <w:left w:val="none" w:sz="0" w:space="0" w:color="auto"/>
            <w:bottom w:val="none" w:sz="0" w:space="0" w:color="auto"/>
            <w:right w:val="none" w:sz="0" w:space="0" w:color="auto"/>
          </w:divBdr>
          <w:divsChild>
            <w:div w:id="2052606730">
              <w:marLeft w:val="0"/>
              <w:marRight w:val="0"/>
              <w:marTop w:val="0"/>
              <w:marBottom w:val="0"/>
              <w:divBdr>
                <w:top w:val="none" w:sz="0" w:space="0" w:color="auto"/>
                <w:left w:val="none" w:sz="0" w:space="0" w:color="auto"/>
                <w:bottom w:val="none" w:sz="0" w:space="0" w:color="auto"/>
                <w:right w:val="none" w:sz="0" w:space="0" w:color="auto"/>
              </w:divBdr>
              <w:divsChild>
                <w:div w:id="579483745">
                  <w:marLeft w:val="0"/>
                  <w:marRight w:val="0"/>
                  <w:marTop w:val="0"/>
                  <w:marBottom w:val="0"/>
                  <w:divBdr>
                    <w:top w:val="none" w:sz="0" w:space="0" w:color="auto"/>
                    <w:left w:val="none" w:sz="0" w:space="0" w:color="auto"/>
                    <w:bottom w:val="none" w:sz="0" w:space="0" w:color="auto"/>
                    <w:right w:val="none" w:sz="0" w:space="0" w:color="auto"/>
                  </w:divBdr>
                  <w:divsChild>
                    <w:div w:id="931937822">
                      <w:marLeft w:val="0"/>
                      <w:marRight w:val="0"/>
                      <w:marTop w:val="0"/>
                      <w:marBottom w:val="0"/>
                      <w:divBdr>
                        <w:top w:val="none" w:sz="0" w:space="0" w:color="auto"/>
                        <w:left w:val="none" w:sz="0" w:space="0" w:color="auto"/>
                        <w:bottom w:val="none" w:sz="0" w:space="0" w:color="auto"/>
                        <w:right w:val="none" w:sz="0" w:space="0" w:color="auto"/>
                      </w:divBdr>
                      <w:divsChild>
                        <w:div w:id="233781677">
                          <w:marLeft w:val="0"/>
                          <w:marRight w:val="0"/>
                          <w:marTop w:val="0"/>
                          <w:marBottom w:val="0"/>
                          <w:divBdr>
                            <w:top w:val="none" w:sz="0" w:space="0" w:color="auto"/>
                            <w:left w:val="none" w:sz="0" w:space="0" w:color="auto"/>
                            <w:bottom w:val="none" w:sz="0" w:space="0" w:color="auto"/>
                            <w:right w:val="none" w:sz="0" w:space="0" w:color="auto"/>
                          </w:divBdr>
                          <w:divsChild>
                            <w:div w:id="265962054">
                              <w:marLeft w:val="0"/>
                              <w:marRight w:val="0"/>
                              <w:marTop w:val="0"/>
                              <w:marBottom w:val="0"/>
                              <w:divBdr>
                                <w:top w:val="none" w:sz="0" w:space="0" w:color="auto"/>
                                <w:left w:val="none" w:sz="0" w:space="0" w:color="auto"/>
                                <w:bottom w:val="none" w:sz="0" w:space="0" w:color="auto"/>
                                <w:right w:val="none" w:sz="0" w:space="0" w:color="auto"/>
                              </w:divBdr>
                              <w:divsChild>
                                <w:div w:id="603194569">
                                  <w:marLeft w:val="0"/>
                                  <w:marRight w:val="0"/>
                                  <w:marTop w:val="0"/>
                                  <w:marBottom w:val="0"/>
                                  <w:divBdr>
                                    <w:top w:val="none" w:sz="0" w:space="0" w:color="auto"/>
                                    <w:left w:val="none" w:sz="0" w:space="0" w:color="auto"/>
                                    <w:bottom w:val="none" w:sz="0" w:space="0" w:color="auto"/>
                                    <w:right w:val="none" w:sz="0" w:space="0" w:color="auto"/>
                                  </w:divBdr>
                                  <w:divsChild>
                                    <w:div w:id="1659260474">
                                      <w:marLeft w:val="0"/>
                                      <w:marRight w:val="0"/>
                                      <w:marTop w:val="0"/>
                                      <w:marBottom w:val="0"/>
                                      <w:divBdr>
                                        <w:top w:val="none" w:sz="0" w:space="0" w:color="auto"/>
                                        <w:left w:val="none" w:sz="0" w:space="0" w:color="auto"/>
                                        <w:bottom w:val="none" w:sz="0" w:space="0" w:color="auto"/>
                                        <w:right w:val="none" w:sz="0" w:space="0" w:color="auto"/>
                                      </w:divBdr>
                                      <w:divsChild>
                                        <w:div w:id="6066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692362">
      <w:bodyDiv w:val="1"/>
      <w:marLeft w:val="0"/>
      <w:marRight w:val="0"/>
      <w:marTop w:val="0"/>
      <w:marBottom w:val="0"/>
      <w:divBdr>
        <w:top w:val="none" w:sz="0" w:space="0" w:color="auto"/>
        <w:left w:val="none" w:sz="0" w:space="0" w:color="auto"/>
        <w:bottom w:val="none" w:sz="0" w:space="0" w:color="auto"/>
        <w:right w:val="none" w:sz="0" w:space="0" w:color="auto"/>
      </w:divBdr>
      <w:divsChild>
        <w:div w:id="53243635">
          <w:marLeft w:val="0"/>
          <w:marRight w:val="0"/>
          <w:marTop w:val="0"/>
          <w:marBottom w:val="0"/>
          <w:divBdr>
            <w:top w:val="none" w:sz="0" w:space="0" w:color="auto"/>
            <w:left w:val="none" w:sz="0" w:space="0" w:color="auto"/>
            <w:bottom w:val="none" w:sz="0" w:space="0" w:color="auto"/>
            <w:right w:val="none" w:sz="0" w:space="0" w:color="auto"/>
          </w:divBdr>
          <w:divsChild>
            <w:div w:id="744650393">
              <w:marLeft w:val="0"/>
              <w:marRight w:val="0"/>
              <w:marTop w:val="0"/>
              <w:marBottom w:val="0"/>
              <w:divBdr>
                <w:top w:val="none" w:sz="0" w:space="0" w:color="auto"/>
                <w:left w:val="none" w:sz="0" w:space="0" w:color="auto"/>
                <w:bottom w:val="none" w:sz="0" w:space="0" w:color="auto"/>
                <w:right w:val="none" w:sz="0" w:space="0" w:color="auto"/>
              </w:divBdr>
              <w:divsChild>
                <w:div w:id="558133310">
                  <w:marLeft w:val="0"/>
                  <w:marRight w:val="0"/>
                  <w:marTop w:val="0"/>
                  <w:marBottom w:val="0"/>
                  <w:divBdr>
                    <w:top w:val="none" w:sz="0" w:space="0" w:color="auto"/>
                    <w:left w:val="none" w:sz="0" w:space="0" w:color="auto"/>
                    <w:bottom w:val="none" w:sz="0" w:space="0" w:color="auto"/>
                    <w:right w:val="none" w:sz="0" w:space="0" w:color="auto"/>
                  </w:divBdr>
                  <w:divsChild>
                    <w:div w:id="1883209184">
                      <w:marLeft w:val="0"/>
                      <w:marRight w:val="0"/>
                      <w:marTop w:val="0"/>
                      <w:marBottom w:val="0"/>
                      <w:divBdr>
                        <w:top w:val="none" w:sz="0" w:space="0" w:color="auto"/>
                        <w:left w:val="none" w:sz="0" w:space="0" w:color="auto"/>
                        <w:bottom w:val="none" w:sz="0" w:space="0" w:color="auto"/>
                        <w:right w:val="none" w:sz="0" w:space="0" w:color="auto"/>
                      </w:divBdr>
                      <w:divsChild>
                        <w:div w:id="440730891">
                          <w:marLeft w:val="0"/>
                          <w:marRight w:val="0"/>
                          <w:marTop w:val="0"/>
                          <w:marBottom w:val="0"/>
                          <w:divBdr>
                            <w:top w:val="none" w:sz="0" w:space="0" w:color="auto"/>
                            <w:left w:val="none" w:sz="0" w:space="0" w:color="auto"/>
                            <w:bottom w:val="none" w:sz="0" w:space="0" w:color="auto"/>
                            <w:right w:val="none" w:sz="0" w:space="0" w:color="auto"/>
                          </w:divBdr>
                          <w:divsChild>
                            <w:div w:id="10818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Terre" TargetMode="External"/><Relationship Id="rId13" Type="http://schemas.openxmlformats.org/officeDocument/2006/relationships/hyperlink" Target="https://fr.wikipedia.org/wiki/&#201;poque_%28g&#233;ologie%29" TargetMode="External"/><Relationship Id="rId18" Type="http://schemas.openxmlformats.org/officeDocument/2006/relationships/hyperlink" Target="https://fr.wikipedia.org/wiki/Homo_sapiens" TargetMode="External"/><Relationship Id="rId3" Type="http://schemas.openxmlformats.org/officeDocument/2006/relationships/settings" Target="settings.xml"/><Relationship Id="rId21" Type="http://schemas.openxmlformats.org/officeDocument/2006/relationships/hyperlink" Target="https://fr.wikipedia.org/wiki/Communaut&#233;_scientifique" TargetMode="External"/><Relationship Id="rId7" Type="http://schemas.openxmlformats.org/officeDocument/2006/relationships/hyperlink" Target="https://fr.wikipedia.org/wiki/&#201;poque_%28g&#233;ologie%29" TargetMode="External"/><Relationship Id="rId12" Type="http://schemas.openxmlformats.org/officeDocument/2006/relationships/hyperlink" Target="https://fr.wikipedia.org/wiki/Prix_Nobel_de_chimie" TargetMode="External"/><Relationship Id="rId17" Type="http://schemas.openxmlformats.org/officeDocument/2006/relationships/hyperlink" Target="http://www.lemonde.fr/m-perso/" TargetMode="External"/><Relationship Id="rId2" Type="http://schemas.openxmlformats.org/officeDocument/2006/relationships/styles" Target="styles.xml"/><Relationship Id="rId16" Type="http://schemas.openxmlformats.org/officeDocument/2006/relationships/hyperlink" Target="https://fr.wikipedia.org/wiki/Holoc&#232;ne" TargetMode="External"/><Relationship Id="rId20" Type="http://schemas.openxmlformats.org/officeDocument/2006/relationships/hyperlink" Target="https://fr.wikipedia.org/wiki/Lithosph&#232;re" TargetMode="External"/><Relationship Id="rId1" Type="http://schemas.openxmlformats.org/officeDocument/2006/relationships/numbering" Target="numbering.xml"/><Relationship Id="rId6" Type="http://schemas.openxmlformats.org/officeDocument/2006/relationships/hyperlink" Target="https://fr.wikipedia.org/wiki/G&#233;ologie" TargetMode="External"/><Relationship Id="rId11" Type="http://schemas.openxmlformats.org/officeDocument/2006/relationships/hyperlink" Target="https://fr.wikipedia.org/wiki/Paul_Josef_Crutzen" TargetMode="External"/><Relationship Id="rId24" Type="http://schemas.openxmlformats.org/officeDocument/2006/relationships/theme" Target="theme/theme1.xml"/><Relationship Id="rId5" Type="http://schemas.openxmlformats.org/officeDocument/2006/relationships/hyperlink" Target="https://fr.wikipedia.org/wiki/Chronologie" TargetMode="External"/><Relationship Id="rId15" Type="http://schemas.openxmlformats.org/officeDocument/2006/relationships/hyperlink" Target="https://fr.wikipedia.org/wiki/R&#233;volution_industrielle" TargetMode="External"/><Relationship Id="rId23" Type="http://schemas.openxmlformats.org/officeDocument/2006/relationships/fontTable" Target="fontTable.xml"/><Relationship Id="rId10" Type="http://schemas.openxmlformats.org/officeDocument/2006/relationships/hyperlink" Target="https://fr.wikipedia.org/wiki/Chimie_atmosph&#233;rique" TargetMode="External"/><Relationship Id="rId19" Type="http://schemas.openxmlformats.org/officeDocument/2006/relationships/hyperlink" Target="https://fr.wikipedia.org/wiki/Biosph&#232;re" TargetMode="External"/><Relationship Id="rId4" Type="http://schemas.openxmlformats.org/officeDocument/2006/relationships/webSettings" Target="webSettings.xml"/><Relationship Id="rId9" Type="http://schemas.openxmlformats.org/officeDocument/2006/relationships/hyperlink" Target="https://fr.wikipedia.org/wiki/M&#233;t&#233;orologie" TargetMode="External"/><Relationship Id="rId14" Type="http://schemas.openxmlformats.org/officeDocument/2006/relationships/hyperlink" Target="https://fr.wikipedia.org/wiki/XVIIIe_si&#232;cle" TargetMode="External"/><Relationship Id="rId22" Type="http://schemas.openxmlformats.org/officeDocument/2006/relationships/hyperlink" Target="http://www.lemonde.fr/socie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2349</Words>
  <Characters>12925</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VASSELON RAYMOND</cp:lastModifiedBy>
  <cp:revision>2</cp:revision>
  <dcterms:created xsi:type="dcterms:W3CDTF">2017-02-12T17:04:00Z</dcterms:created>
  <dcterms:modified xsi:type="dcterms:W3CDTF">2017-02-12T17:04:00Z</dcterms:modified>
</cp:coreProperties>
</file>